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AA41" w14:textId="77777777" w:rsidR="009121A9" w:rsidRDefault="001A570D">
      <w:pPr>
        <w:pStyle w:val="af8"/>
        <w:jc w:val="center"/>
        <w:outlineLvl w:val="1"/>
        <w:rPr>
          <w:rFonts w:ascii="黑体" w:eastAsia="黑体" w:hAnsi="黑体"/>
          <w:sz w:val="40"/>
          <w:szCs w:val="40"/>
        </w:rPr>
      </w:pPr>
      <w:r>
        <w:rPr>
          <w:rFonts w:ascii="黑体" w:eastAsia="黑体" w:hAnsi="黑体" w:hint="eastAsia"/>
          <w:sz w:val="40"/>
          <w:szCs w:val="40"/>
        </w:rPr>
        <w:t>采购文件信息</w:t>
      </w:r>
    </w:p>
    <w:tbl>
      <w:tblPr>
        <w:tblW w:w="7938"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2722"/>
        <w:gridCol w:w="5216"/>
      </w:tblGrid>
      <w:tr w:rsidR="009121A9" w14:paraId="31225DF3" w14:textId="77777777">
        <w:trPr>
          <w:trHeight w:val="856"/>
          <w:tblCellSpacing w:w="0" w:type="dxa"/>
          <w:jc w:val="center"/>
        </w:trPr>
        <w:tc>
          <w:tcPr>
            <w:tcW w:w="2722" w:type="dxa"/>
            <w:vAlign w:val="center"/>
          </w:tcPr>
          <w:p w14:paraId="2EF333C4" w14:textId="77777777" w:rsidR="009121A9" w:rsidRDefault="001A570D">
            <w:pPr>
              <w:jc w:val="right"/>
              <w:rPr>
                <w:rFonts w:ascii="宋体" w:hAnsi="宋体" w:cs="宋体"/>
                <w:sz w:val="30"/>
                <w:szCs w:val="30"/>
              </w:rPr>
            </w:pPr>
            <w:r>
              <w:rPr>
                <w:sz w:val="30"/>
                <w:szCs w:val="30"/>
              </w:rPr>
              <w:t>项目编号：</w:t>
            </w:r>
          </w:p>
        </w:tc>
        <w:tc>
          <w:tcPr>
            <w:tcW w:w="5216" w:type="dxa"/>
            <w:vAlign w:val="center"/>
          </w:tcPr>
          <w:p w14:paraId="4315A9DD" w14:textId="32204890" w:rsidR="009121A9" w:rsidRDefault="00DE2EC8">
            <w:pPr>
              <w:rPr>
                <w:rFonts w:ascii="宋体" w:hAnsi="宋体" w:cs="宋体"/>
                <w:sz w:val="30"/>
                <w:szCs w:val="30"/>
              </w:rPr>
            </w:pPr>
            <w:r w:rsidRPr="00DE2EC8">
              <w:rPr>
                <w:rFonts w:ascii="宋体" w:hAnsi="宋体" w:cs="宋体"/>
                <w:sz w:val="30"/>
                <w:szCs w:val="30"/>
              </w:rPr>
              <w:t>ZXCG2023265863</w:t>
            </w:r>
          </w:p>
        </w:tc>
      </w:tr>
      <w:tr w:rsidR="009121A9" w14:paraId="0A417F76" w14:textId="77777777">
        <w:trPr>
          <w:trHeight w:val="737"/>
          <w:tblCellSpacing w:w="0" w:type="dxa"/>
          <w:jc w:val="center"/>
        </w:trPr>
        <w:tc>
          <w:tcPr>
            <w:tcW w:w="2722" w:type="dxa"/>
            <w:vAlign w:val="center"/>
          </w:tcPr>
          <w:p w14:paraId="0E7B04E1" w14:textId="77777777" w:rsidR="009121A9" w:rsidRDefault="001A570D">
            <w:pPr>
              <w:jc w:val="right"/>
              <w:rPr>
                <w:rFonts w:ascii="宋体" w:hAnsi="宋体" w:cs="宋体"/>
                <w:sz w:val="30"/>
                <w:szCs w:val="30"/>
              </w:rPr>
            </w:pPr>
            <w:r>
              <w:rPr>
                <w:sz w:val="30"/>
                <w:szCs w:val="30"/>
              </w:rPr>
              <w:t>项目名称：</w:t>
            </w:r>
          </w:p>
        </w:tc>
        <w:tc>
          <w:tcPr>
            <w:tcW w:w="5216" w:type="dxa"/>
            <w:vAlign w:val="center"/>
          </w:tcPr>
          <w:p w14:paraId="2076D7CC" w14:textId="77777777" w:rsidR="009121A9" w:rsidRDefault="001A570D">
            <w:pPr>
              <w:rPr>
                <w:rFonts w:ascii="宋体" w:hAnsi="宋体" w:cs="宋体"/>
                <w:sz w:val="30"/>
                <w:szCs w:val="30"/>
              </w:rPr>
            </w:pPr>
            <w:r>
              <w:rPr>
                <w:rFonts w:ascii="宋体" w:hAnsi="宋体" w:cs="宋体" w:hint="eastAsia"/>
                <w:sz w:val="30"/>
                <w:szCs w:val="30"/>
              </w:rPr>
              <w:t>罗湖区笋岗街道社区退役军人服务站服务项目</w:t>
            </w:r>
          </w:p>
        </w:tc>
      </w:tr>
      <w:tr w:rsidR="009121A9" w14:paraId="0F5C6213" w14:textId="77777777">
        <w:trPr>
          <w:trHeight w:val="737"/>
          <w:tblCellSpacing w:w="0" w:type="dxa"/>
          <w:jc w:val="center"/>
        </w:trPr>
        <w:tc>
          <w:tcPr>
            <w:tcW w:w="2722" w:type="dxa"/>
            <w:vAlign w:val="center"/>
          </w:tcPr>
          <w:p w14:paraId="0DC376E3" w14:textId="77777777" w:rsidR="009121A9" w:rsidRDefault="001A570D">
            <w:pPr>
              <w:jc w:val="right"/>
              <w:rPr>
                <w:rFonts w:ascii="宋体" w:hAnsi="宋体" w:cs="宋体"/>
                <w:sz w:val="30"/>
                <w:szCs w:val="30"/>
              </w:rPr>
            </w:pPr>
            <w:r>
              <w:rPr>
                <w:sz w:val="30"/>
                <w:szCs w:val="30"/>
              </w:rPr>
              <w:t>项目类型：</w:t>
            </w:r>
          </w:p>
        </w:tc>
        <w:tc>
          <w:tcPr>
            <w:tcW w:w="5216" w:type="dxa"/>
            <w:vAlign w:val="center"/>
          </w:tcPr>
          <w:p w14:paraId="1EB48B9A" w14:textId="77777777" w:rsidR="009121A9" w:rsidRDefault="001A570D">
            <w:pPr>
              <w:rPr>
                <w:rFonts w:ascii="宋体" w:hAnsi="宋体" w:cs="宋体"/>
                <w:sz w:val="30"/>
                <w:szCs w:val="30"/>
              </w:rPr>
            </w:pPr>
            <w:r>
              <w:rPr>
                <w:sz w:val="30"/>
                <w:szCs w:val="30"/>
              </w:rPr>
              <w:t>服务类</w:t>
            </w:r>
          </w:p>
        </w:tc>
      </w:tr>
      <w:tr w:rsidR="009121A9" w14:paraId="16029689" w14:textId="77777777">
        <w:trPr>
          <w:trHeight w:val="737"/>
          <w:tblCellSpacing w:w="0" w:type="dxa"/>
          <w:jc w:val="center"/>
        </w:trPr>
        <w:tc>
          <w:tcPr>
            <w:tcW w:w="2722" w:type="dxa"/>
            <w:vAlign w:val="center"/>
          </w:tcPr>
          <w:p w14:paraId="662B1F2F" w14:textId="77777777" w:rsidR="009121A9" w:rsidRDefault="001A570D">
            <w:pPr>
              <w:jc w:val="right"/>
              <w:rPr>
                <w:rFonts w:ascii="宋体" w:hAnsi="宋体" w:cs="宋体"/>
                <w:sz w:val="30"/>
                <w:szCs w:val="30"/>
              </w:rPr>
            </w:pPr>
            <w:r>
              <w:rPr>
                <w:sz w:val="30"/>
                <w:szCs w:val="30"/>
              </w:rPr>
              <w:t>采购</w:t>
            </w:r>
            <w:r>
              <w:rPr>
                <w:rFonts w:hint="eastAsia"/>
                <w:sz w:val="30"/>
                <w:szCs w:val="30"/>
              </w:rPr>
              <w:t>类型</w:t>
            </w:r>
            <w:r>
              <w:rPr>
                <w:sz w:val="30"/>
                <w:szCs w:val="30"/>
              </w:rPr>
              <w:t>：</w:t>
            </w:r>
          </w:p>
        </w:tc>
        <w:tc>
          <w:tcPr>
            <w:tcW w:w="5216" w:type="dxa"/>
            <w:vAlign w:val="center"/>
          </w:tcPr>
          <w:p w14:paraId="1F583554" w14:textId="77777777" w:rsidR="009121A9" w:rsidRDefault="001A570D">
            <w:pPr>
              <w:rPr>
                <w:rFonts w:ascii="宋体" w:hAnsi="宋体" w:cs="宋体"/>
                <w:sz w:val="30"/>
                <w:szCs w:val="30"/>
              </w:rPr>
            </w:pPr>
            <w:r>
              <w:rPr>
                <w:rFonts w:ascii="宋体" w:hAnsi="宋体" w:cs="宋体" w:hint="eastAsia"/>
                <w:sz w:val="30"/>
                <w:szCs w:val="30"/>
              </w:rPr>
              <w:t>自行采购</w:t>
            </w:r>
          </w:p>
        </w:tc>
      </w:tr>
      <w:tr w:rsidR="009121A9" w14:paraId="3412A1DD" w14:textId="77777777">
        <w:trPr>
          <w:trHeight w:val="971"/>
          <w:tblCellSpacing w:w="0" w:type="dxa"/>
          <w:jc w:val="center"/>
        </w:trPr>
        <w:tc>
          <w:tcPr>
            <w:tcW w:w="2722" w:type="dxa"/>
            <w:vAlign w:val="center"/>
          </w:tcPr>
          <w:p w14:paraId="7C55B007" w14:textId="77777777" w:rsidR="009121A9" w:rsidRDefault="001A570D">
            <w:pPr>
              <w:jc w:val="right"/>
              <w:rPr>
                <w:rFonts w:ascii="宋体" w:hAnsi="宋体" w:cs="宋体"/>
                <w:sz w:val="30"/>
                <w:szCs w:val="30"/>
              </w:rPr>
            </w:pPr>
            <w:r>
              <w:rPr>
                <w:sz w:val="30"/>
                <w:szCs w:val="30"/>
              </w:rPr>
              <w:t>货币类型：</w:t>
            </w:r>
          </w:p>
        </w:tc>
        <w:tc>
          <w:tcPr>
            <w:tcW w:w="5216" w:type="dxa"/>
            <w:vAlign w:val="center"/>
          </w:tcPr>
          <w:p w14:paraId="7E4EE776" w14:textId="77777777" w:rsidR="009121A9" w:rsidRDefault="001A570D">
            <w:pPr>
              <w:rPr>
                <w:rFonts w:ascii="宋体" w:hAnsi="宋体" w:cs="宋体"/>
                <w:sz w:val="30"/>
                <w:szCs w:val="30"/>
              </w:rPr>
            </w:pPr>
            <w:r>
              <w:rPr>
                <w:sz w:val="30"/>
                <w:szCs w:val="30"/>
              </w:rPr>
              <w:t>人民币</w:t>
            </w:r>
          </w:p>
        </w:tc>
      </w:tr>
      <w:tr w:rsidR="009121A9" w14:paraId="7D054CED" w14:textId="77777777">
        <w:trPr>
          <w:trHeight w:val="737"/>
          <w:tblCellSpacing w:w="0" w:type="dxa"/>
          <w:jc w:val="center"/>
        </w:trPr>
        <w:tc>
          <w:tcPr>
            <w:tcW w:w="2722" w:type="dxa"/>
            <w:vAlign w:val="center"/>
          </w:tcPr>
          <w:p w14:paraId="49D868D6" w14:textId="77777777" w:rsidR="009121A9" w:rsidRDefault="001A570D">
            <w:pPr>
              <w:jc w:val="right"/>
              <w:rPr>
                <w:rFonts w:ascii="宋体" w:hAnsi="宋体" w:cs="宋体"/>
                <w:sz w:val="30"/>
                <w:szCs w:val="30"/>
              </w:rPr>
            </w:pPr>
            <w:r>
              <w:rPr>
                <w:sz w:val="30"/>
                <w:szCs w:val="30"/>
              </w:rPr>
              <w:t>评标方法：</w:t>
            </w:r>
          </w:p>
        </w:tc>
        <w:tc>
          <w:tcPr>
            <w:tcW w:w="5216" w:type="dxa"/>
            <w:vAlign w:val="center"/>
          </w:tcPr>
          <w:p w14:paraId="0E3AB382" w14:textId="77777777" w:rsidR="009121A9" w:rsidRDefault="001A570D">
            <w:pPr>
              <w:rPr>
                <w:rFonts w:ascii="宋体" w:hAnsi="宋体" w:cs="宋体"/>
                <w:sz w:val="30"/>
                <w:szCs w:val="30"/>
              </w:rPr>
            </w:pPr>
            <w:r>
              <w:rPr>
                <w:sz w:val="30"/>
                <w:szCs w:val="30"/>
              </w:rPr>
              <w:t>综合评分法</w:t>
            </w:r>
          </w:p>
        </w:tc>
      </w:tr>
    </w:tbl>
    <w:p w14:paraId="4F6523F9" w14:textId="77777777" w:rsidR="009121A9" w:rsidRDefault="001A570D">
      <w:pPr>
        <w:pStyle w:val="af8"/>
        <w:jc w:val="center"/>
        <w:outlineLvl w:val="1"/>
        <w:rPr>
          <w:rFonts w:ascii="黑体" w:eastAsia="黑体" w:hAnsi="黑体"/>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9121A9" w14:paraId="41755F31"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7621D54E" w14:textId="77777777" w:rsidR="009121A9" w:rsidRDefault="001A570D">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0B0106FA" w14:textId="77777777" w:rsidR="009121A9" w:rsidRDefault="001A570D">
            <w:pPr>
              <w:jc w:val="center"/>
              <w:rPr>
                <w:rFonts w:ascii="宋体" w:hAnsi="宋体" w:cs="宋体"/>
                <w:sz w:val="28"/>
                <w:szCs w:val="28"/>
              </w:rPr>
            </w:pPr>
            <w:r>
              <w:rPr>
                <w:sz w:val="28"/>
                <w:szCs w:val="28"/>
              </w:rPr>
              <w:t>内容</w:t>
            </w:r>
          </w:p>
        </w:tc>
      </w:tr>
      <w:tr w:rsidR="009121A9" w14:paraId="508427BD"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4ED1A162" w14:textId="77777777" w:rsidR="009121A9" w:rsidRDefault="001A570D">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14:paraId="5B290A7C" w14:textId="77777777" w:rsidR="009121A9" w:rsidRDefault="001A570D">
            <w:r>
              <w:rPr>
                <w:rFonts w:hint="eastAsia"/>
              </w:rPr>
              <w:t>投标供应商不具备采购文件所列的资格要求，或未提交相应的资格证明资料（详见第一册第一章招标公告的投标供应商资格要求）。</w:t>
            </w:r>
          </w:p>
        </w:tc>
      </w:tr>
    </w:tbl>
    <w:p w14:paraId="78F55EB0" w14:textId="77777777" w:rsidR="009121A9" w:rsidRDefault="001A570D">
      <w:pPr>
        <w:pStyle w:val="af8"/>
        <w:spacing w:before="280"/>
        <w:jc w:val="center"/>
        <w:outlineLvl w:val="1"/>
        <w:rPr>
          <w:rFonts w:ascii="黑体" w:eastAsia="黑体" w:hAnsi="黑体"/>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9121A9" w14:paraId="3A77C462"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783E8EC1" w14:textId="77777777" w:rsidR="009121A9" w:rsidRDefault="001A570D">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12F77608" w14:textId="77777777" w:rsidR="009121A9" w:rsidRDefault="001A570D">
            <w:pPr>
              <w:jc w:val="center"/>
              <w:rPr>
                <w:rFonts w:ascii="宋体" w:hAnsi="宋体" w:cs="宋体"/>
                <w:sz w:val="28"/>
                <w:szCs w:val="28"/>
              </w:rPr>
            </w:pPr>
            <w:r>
              <w:rPr>
                <w:sz w:val="28"/>
                <w:szCs w:val="28"/>
              </w:rPr>
              <w:t>内容</w:t>
            </w:r>
          </w:p>
        </w:tc>
      </w:tr>
      <w:tr w:rsidR="009121A9" w14:paraId="00B6A185"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1FB5B547" w14:textId="77777777" w:rsidR="009121A9" w:rsidRDefault="001A570D">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14:paraId="18F817D2" w14:textId="77777777" w:rsidR="009121A9" w:rsidRDefault="001A570D">
            <w:pPr>
              <w:rPr>
                <w:color w:val="000000"/>
              </w:rPr>
            </w:pPr>
            <w:r>
              <w:rPr>
                <w:rFonts w:hint="eastAsia"/>
                <w:color w:val="000000"/>
              </w:rPr>
              <w:t>将一个包或一个标段的内容拆开投标；</w:t>
            </w:r>
          </w:p>
        </w:tc>
      </w:tr>
      <w:tr w:rsidR="009121A9" w14:paraId="4FFEE15B"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795F10B4" w14:textId="77777777" w:rsidR="009121A9" w:rsidRDefault="001A570D">
            <w:pPr>
              <w:jc w:val="center"/>
              <w:rPr>
                <w:rFonts w:ascii="宋体" w:hAnsi="宋体" w:cs="宋体"/>
                <w:szCs w:val="21"/>
              </w:rPr>
            </w:pPr>
            <w:r>
              <w:rPr>
                <w:szCs w:val="21"/>
              </w:rPr>
              <w:t>2</w:t>
            </w:r>
          </w:p>
        </w:tc>
        <w:tc>
          <w:tcPr>
            <w:tcW w:w="8278" w:type="dxa"/>
            <w:tcBorders>
              <w:top w:val="single" w:sz="8" w:space="0" w:color="000000"/>
              <w:left w:val="single" w:sz="8" w:space="0" w:color="000000"/>
              <w:bottom w:val="single" w:sz="8" w:space="0" w:color="000000"/>
              <w:right w:val="single" w:sz="8" w:space="0" w:color="000000"/>
            </w:tcBorders>
          </w:tcPr>
          <w:p w14:paraId="4F10BBBB" w14:textId="77777777" w:rsidR="009121A9" w:rsidRDefault="001A570D">
            <w:pPr>
              <w:rPr>
                <w:color w:val="000000"/>
              </w:rPr>
            </w:pPr>
            <w:r>
              <w:rPr>
                <w:rFonts w:hint="eastAsia"/>
                <w:color w:val="000000"/>
              </w:rPr>
              <w:t>采购文件未规定允许有替代方案时，对同一服务投标时，提供两套或两套以上的投标方案；</w:t>
            </w:r>
          </w:p>
        </w:tc>
      </w:tr>
      <w:tr w:rsidR="009121A9" w14:paraId="5ED1A7C1"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00183388" w14:textId="77777777" w:rsidR="009121A9" w:rsidRDefault="001A570D">
            <w:pPr>
              <w:jc w:val="center"/>
              <w:rPr>
                <w:rFonts w:ascii="宋体" w:hAnsi="宋体" w:cs="宋体"/>
                <w:szCs w:val="21"/>
              </w:rPr>
            </w:pPr>
            <w:r>
              <w:rPr>
                <w:szCs w:val="21"/>
              </w:rPr>
              <w:t>3</w:t>
            </w:r>
          </w:p>
        </w:tc>
        <w:tc>
          <w:tcPr>
            <w:tcW w:w="8278" w:type="dxa"/>
            <w:tcBorders>
              <w:top w:val="single" w:sz="8" w:space="0" w:color="000000"/>
              <w:left w:val="single" w:sz="8" w:space="0" w:color="000000"/>
              <w:bottom w:val="single" w:sz="8" w:space="0" w:color="000000"/>
              <w:right w:val="single" w:sz="8" w:space="0" w:color="000000"/>
            </w:tcBorders>
          </w:tcPr>
          <w:p w14:paraId="3B7DA938" w14:textId="77777777" w:rsidR="009121A9" w:rsidRDefault="001A570D">
            <w:pPr>
              <w:rPr>
                <w:color w:val="000000"/>
              </w:rPr>
            </w:pPr>
            <w:r>
              <w:rPr>
                <w:rFonts w:hint="eastAsia"/>
                <w:color w:val="000000"/>
              </w:rPr>
              <w:t>投标总价高于项目预算限额的；</w:t>
            </w:r>
          </w:p>
        </w:tc>
      </w:tr>
      <w:tr w:rsidR="009121A9" w14:paraId="5ABD87FC"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2C1D797F" w14:textId="77777777" w:rsidR="009121A9" w:rsidRDefault="001A570D">
            <w:pPr>
              <w:jc w:val="center"/>
              <w:rPr>
                <w:szCs w:val="21"/>
              </w:rPr>
            </w:pPr>
            <w:r>
              <w:rPr>
                <w:rFonts w:hint="eastAsia"/>
                <w:szCs w:val="21"/>
              </w:rPr>
              <w:t>4</w:t>
            </w:r>
          </w:p>
        </w:tc>
        <w:tc>
          <w:tcPr>
            <w:tcW w:w="8278" w:type="dxa"/>
            <w:tcBorders>
              <w:top w:val="single" w:sz="8" w:space="0" w:color="000000"/>
              <w:left w:val="single" w:sz="8" w:space="0" w:color="000000"/>
              <w:bottom w:val="single" w:sz="8" w:space="0" w:color="000000"/>
              <w:right w:val="single" w:sz="8" w:space="0" w:color="000000"/>
            </w:tcBorders>
          </w:tcPr>
          <w:p w14:paraId="01CAC393" w14:textId="77777777" w:rsidR="009121A9" w:rsidRDefault="001A570D">
            <w:pPr>
              <w:rPr>
                <w:color w:val="000000"/>
              </w:rPr>
            </w:pPr>
            <w:r>
              <w:rPr>
                <w:rFonts w:hint="eastAsia"/>
                <w:color w:val="000000"/>
              </w:rPr>
              <w:t>评标委员会认为投标供应商的报价明显低于其他通过符合性审查投标供应商的报价，有可能影响服务质量或者不能诚信履约的，应当要求其在评标现场合理的时间内提供书面说明，必要时提交相关证明材料；投标供应商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tc>
      </w:tr>
      <w:tr w:rsidR="009121A9" w14:paraId="4E64FA87"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3416C77C" w14:textId="77777777" w:rsidR="009121A9" w:rsidRDefault="001A570D">
            <w:pPr>
              <w:jc w:val="center"/>
              <w:rPr>
                <w:rFonts w:ascii="宋体" w:hAnsi="宋体" w:cs="宋体"/>
                <w:szCs w:val="21"/>
              </w:rPr>
            </w:pPr>
            <w:r>
              <w:rPr>
                <w:rFonts w:hint="eastAsia"/>
                <w:szCs w:val="21"/>
              </w:rPr>
              <w:t>5</w:t>
            </w:r>
          </w:p>
        </w:tc>
        <w:tc>
          <w:tcPr>
            <w:tcW w:w="8278" w:type="dxa"/>
            <w:tcBorders>
              <w:top w:val="single" w:sz="8" w:space="0" w:color="000000"/>
              <w:left w:val="single" w:sz="8" w:space="0" w:color="000000"/>
              <w:bottom w:val="single" w:sz="8" w:space="0" w:color="000000"/>
              <w:right w:val="single" w:sz="8" w:space="0" w:color="000000"/>
            </w:tcBorders>
          </w:tcPr>
          <w:p w14:paraId="68EFB0F8" w14:textId="77777777" w:rsidR="009121A9" w:rsidRDefault="001A570D">
            <w:pPr>
              <w:rPr>
                <w:color w:val="000000"/>
              </w:rPr>
            </w:pPr>
            <w:r>
              <w:rPr>
                <w:rFonts w:hint="eastAsia"/>
                <w:color w:val="000000"/>
              </w:rPr>
              <w:t>同一项目出现两个及以上总报价，</w:t>
            </w:r>
            <w:r>
              <w:rPr>
                <w:color w:val="000000"/>
              </w:rPr>
              <w:t>且根据采购文件</w:t>
            </w:r>
            <w:r>
              <w:rPr>
                <w:rFonts w:hint="eastAsia"/>
                <w:color w:val="000000"/>
              </w:rPr>
              <w:t>第三册第四章“</w:t>
            </w:r>
            <w:r>
              <w:rPr>
                <w:rFonts w:hint="eastAsia"/>
                <w:color w:val="000000"/>
              </w:rPr>
              <w:t>18</w:t>
            </w:r>
            <w:r>
              <w:rPr>
                <w:rFonts w:hint="eastAsia"/>
                <w:color w:val="000000"/>
              </w:rPr>
              <w:t>．错误的修正”的规定，仍无法确定哪个是有效总报价；</w:t>
            </w:r>
          </w:p>
        </w:tc>
      </w:tr>
      <w:tr w:rsidR="009121A9" w14:paraId="20F1491D"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12EBDE1E" w14:textId="77777777" w:rsidR="009121A9" w:rsidRDefault="001A570D">
            <w:pPr>
              <w:jc w:val="center"/>
              <w:rPr>
                <w:rFonts w:ascii="宋体" w:hAnsi="宋体" w:cs="宋体"/>
                <w:szCs w:val="21"/>
              </w:rPr>
            </w:pPr>
            <w:r>
              <w:rPr>
                <w:rFonts w:hint="eastAsia"/>
                <w:szCs w:val="21"/>
              </w:rPr>
              <w:t>6</w:t>
            </w:r>
          </w:p>
        </w:tc>
        <w:tc>
          <w:tcPr>
            <w:tcW w:w="8278" w:type="dxa"/>
            <w:tcBorders>
              <w:top w:val="single" w:sz="8" w:space="0" w:color="000000"/>
              <w:left w:val="single" w:sz="8" w:space="0" w:color="000000"/>
              <w:bottom w:val="single" w:sz="8" w:space="0" w:color="000000"/>
              <w:right w:val="single" w:sz="8" w:space="0" w:color="000000"/>
            </w:tcBorders>
          </w:tcPr>
          <w:p w14:paraId="7DB4ECE7" w14:textId="77777777" w:rsidR="009121A9" w:rsidRDefault="001A570D">
            <w:pPr>
              <w:rPr>
                <w:color w:val="000000"/>
              </w:rPr>
            </w:pPr>
            <w:r>
              <w:rPr>
                <w:rFonts w:hint="eastAsia"/>
                <w:color w:val="000000"/>
              </w:rPr>
              <w:t>未按照采购文件规定的样式及要求填写“投标承诺书”或“法定代表人（负责人）资格证明书”或“应答文件签署授权委托书”或“分项报价清单”；</w:t>
            </w:r>
          </w:p>
        </w:tc>
      </w:tr>
      <w:tr w:rsidR="009121A9" w14:paraId="582E182D"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638EA64A" w14:textId="77777777" w:rsidR="009121A9" w:rsidRDefault="001A570D">
            <w:pPr>
              <w:jc w:val="center"/>
              <w:rPr>
                <w:rFonts w:ascii="宋体" w:hAnsi="宋体" w:cs="宋体"/>
                <w:szCs w:val="21"/>
              </w:rPr>
            </w:pPr>
            <w:r>
              <w:rPr>
                <w:szCs w:val="21"/>
              </w:rPr>
              <w:lastRenderedPageBreak/>
              <w:t>7</w:t>
            </w:r>
          </w:p>
        </w:tc>
        <w:tc>
          <w:tcPr>
            <w:tcW w:w="8278" w:type="dxa"/>
            <w:tcBorders>
              <w:top w:val="single" w:sz="8" w:space="0" w:color="000000"/>
              <w:left w:val="single" w:sz="8" w:space="0" w:color="000000"/>
              <w:bottom w:val="single" w:sz="8" w:space="0" w:color="000000"/>
              <w:right w:val="single" w:sz="8" w:space="0" w:color="000000"/>
            </w:tcBorders>
          </w:tcPr>
          <w:p w14:paraId="728E4D08" w14:textId="77777777" w:rsidR="009121A9" w:rsidRDefault="001A570D">
            <w:pPr>
              <w:rPr>
                <w:color w:val="000000"/>
              </w:rPr>
            </w:pPr>
            <w:r>
              <w:rPr>
                <w:rFonts w:hint="eastAsia"/>
                <w:color w:val="000000"/>
              </w:rPr>
              <w:t>投标报价有严重缺漏项目；</w:t>
            </w:r>
          </w:p>
        </w:tc>
      </w:tr>
      <w:tr w:rsidR="009121A9" w14:paraId="4D990C1A"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7B626251" w14:textId="77777777" w:rsidR="009121A9" w:rsidRDefault="001A570D">
            <w:pPr>
              <w:jc w:val="center"/>
              <w:rPr>
                <w:rFonts w:ascii="宋体" w:hAnsi="宋体" w:cs="宋体"/>
                <w:szCs w:val="21"/>
              </w:rPr>
            </w:pPr>
            <w:r>
              <w:rPr>
                <w:szCs w:val="21"/>
              </w:rPr>
              <w:t>8</w:t>
            </w:r>
          </w:p>
        </w:tc>
        <w:tc>
          <w:tcPr>
            <w:tcW w:w="8278" w:type="dxa"/>
            <w:tcBorders>
              <w:top w:val="single" w:sz="8" w:space="0" w:color="000000"/>
              <w:left w:val="single" w:sz="8" w:space="0" w:color="000000"/>
              <w:bottom w:val="single" w:sz="8" w:space="0" w:color="000000"/>
              <w:right w:val="single" w:sz="8" w:space="0" w:color="000000"/>
            </w:tcBorders>
          </w:tcPr>
          <w:p w14:paraId="0862B3D1" w14:textId="77777777" w:rsidR="009121A9" w:rsidRDefault="001A570D">
            <w:pPr>
              <w:rPr>
                <w:color w:val="000000"/>
              </w:rPr>
            </w:pPr>
            <w:r>
              <w:rPr>
                <w:rFonts w:hint="eastAsia"/>
                <w:color w:val="000000"/>
              </w:rPr>
              <w:t>与其他投标供应商的应答文件存在异常雷同现象的；</w:t>
            </w:r>
          </w:p>
        </w:tc>
      </w:tr>
      <w:tr w:rsidR="009121A9" w14:paraId="6B8EB0CC"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03721D9C" w14:textId="77777777" w:rsidR="009121A9" w:rsidRDefault="001A570D">
            <w:pPr>
              <w:jc w:val="center"/>
              <w:rPr>
                <w:rFonts w:ascii="宋体" w:hAnsi="宋体" w:cs="宋体"/>
                <w:szCs w:val="21"/>
              </w:rPr>
            </w:pPr>
            <w:r>
              <w:rPr>
                <w:szCs w:val="21"/>
              </w:rPr>
              <w:t>9</w:t>
            </w:r>
          </w:p>
        </w:tc>
        <w:tc>
          <w:tcPr>
            <w:tcW w:w="8278" w:type="dxa"/>
            <w:tcBorders>
              <w:top w:val="single" w:sz="8" w:space="0" w:color="000000"/>
              <w:left w:val="single" w:sz="8" w:space="0" w:color="000000"/>
              <w:bottom w:val="single" w:sz="8" w:space="0" w:color="000000"/>
              <w:right w:val="single" w:sz="8" w:space="0" w:color="000000"/>
            </w:tcBorders>
          </w:tcPr>
          <w:p w14:paraId="4BE6AD2F" w14:textId="77777777" w:rsidR="009121A9" w:rsidRDefault="001A570D">
            <w:pPr>
              <w:rPr>
                <w:color w:val="000000"/>
              </w:rPr>
            </w:pPr>
            <w:r>
              <w:rPr>
                <w:rFonts w:hint="eastAsia"/>
              </w:rPr>
              <w:t>对采购文件中带</w:t>
            </w:r>
            <w:r>
              <w:rPr>
                <w:rFonts w:ascii="宋体" w:hAnsi="宋体" w:hint="eastAsia"/>
                <w:b/>
                <w:szCs w:val="21"/>
              </w:rPr>
              <w:t>★</w:t>
            </w:r>
            <w:r>
              <w:rPr>
                <w:rFonts w:hint="eastAsia"/>
              </w:rPr>
              <w:t>号条款的响应为负偏离的；</w:t>
            </w:r>
          </w:p>
        </w:tc>
      </w:tr>
      <w:tr w:rsidR="009121A9" w14:paraId="330BCD8F"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5C21824F" w14:textId="77777777" w:rsidR="009121A9" w:rsidRDefault="001A570D">
            <w:pPr>
              <w:jc w:val="center"/>
              <w:rPr>
                <w:szCs w:val="21"/>
              </w:rPr>
            </w:pPr>
            <w:r>
              <w:rPr>
                <w:rFonts w:hint="eastAsia"/>
                <w:szCs w:val="21"/>
              </w:rPr>
              <w:t>10</w:t>
            </w:r>
          </w:p>
        </w:tc>
        <w:tc>
          <w:tcPr>
            <w:tcW w:w="8278" w:type="dxa"/>
            <w:tcBorders>
              <w:top w:val="single" w:sz="8" w:space="0" w:color="000000"/>
              <w:left w:val="single" w:sz="8" w:space="0" w:color="000000"/>
              <w:bottom w:val="single" w:sz="8" w:space="0" w:color="000000"/>
              <w:right w:val="single" w:sz="8" w:space="0" w:color="000000"/>
            </w:tcBorders>
          </w:tcPr>
          <w:p w14:paraId="0C9108D0" w14:textId="77777777" w:rsidR="009121A9" w:rsidRDefault="001A570D">
            <w:r>
              <w:rPr>
                <w:rFonts w:hint="eastAsia"/>
              </w:rPr>
              <w:t>应答文件电子文档带病毒；</w:t>
            </w:r>
          </w:p>
        </w:tc>
      </w:tr>
      <w:tr w:rsidR="009121A9" w14:paraId="2D153070"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66D9B10D" w14:textId="77777777" w:rsidR="009121A9" w:rsidRDefault="001A570D">
            <w:pPr>
              <w:jc w:val="center"/>
              <w:rPr>
                <w:rFonts w:ascii="宋体" w:hAnsi="宋体" w:cs="宋体"/>
                <w:szCs w:val="21"/>
              </w:rPr>
            </w:pPr>
            <w:r>
              <w:rPr>
                <w:rFonts w:hint="eastAsia"/>
                <w:szCs w:val="21"/>
              </w:rPr>
              <w:t>11</w:t>
            </w:r>
          </w:p>
        </w:tc>
        <w:tc>
          <w:tcPr>
            <w:tcW w:w="8278" w:type="dxa"/>
            <w:tcBorders>
              <w:top w:val="single" w:sz="8" w:space="0" w:color="000000"/>
              <w:left w:val="single" w:sz="8" w:space="0" w:color="000000"/>
              <w:bottom w:val="single" w:sz="8" w:space="0" w:color="000000"/>
              <w:right w:val="single" w:sz="8" w:space="0" w:color="000000"/>
            </w:tcBorders>
          </w:tcPr>
          <w:p w14:paraId="486A3237" w14:textId="77777777" w:rsidR="009121A9" w:rsidRDefault="001A570D">
            <w:pPr>
              <w:rPr>
                <w:rFonts w:ascii="宋体" w:hAnsi="宋体"/>
                <w:bCs/>
              </w:rPr>
            </w:pPr>
            <w:r>
              <w:rPr>
                <w:rFonts w:hint="eastAsia"/>
              </w:rPr>
              <w:t>采购文件规定的其他投标无效情形；</w:t>
            </w:r>
          </w:p>
        </w:tc>
      </w:tr>
      <w:tr w:rsidR="009121A9" w14:paraId="6DF0E5A8"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20F004F7" w14:textId="77777777" w:rsidR="009121A9" w:rsidRDefault="001A570D">
            <w:pPr>
              <w:jc w:val="center"/>
              <w:rPr>
                <w:rFonts w:ascii="宋体" w:hAnsi="宋体" w:cs="宋体"/>
                <w:szCs w:val="21"/>
              </w:rPr>
            </w:pPr>
            <w:r>
              <w:rPr>
                <w:rFonts w:hint="eastAsia"/>
                <w:szCs w:val="21"/>
              </w:rPr>
              <w:t>12</w:t>
            </w:r>
          </w:p>
        </w:tc>
        <w:tc>
          <w:tcPr>
            <w:tcW w:w="8278" w:type="dxa"/>
            <w:tcBorders>
              <w:top w:val="single" w:sz="8" w:space="0" w:color="000000"/>
              <w:left w:val="single" w:sz="8" w:space="0" w:color="000000"/>
              <w:bottom w:val="single" w:sz="8" w:space="0" w:color="000000"/>
              <w:right w:val="single" w:sz="8" w:space="0" w:color="000000"/>
            </w:tcBorders>
          </w:tcPr>
          <w:p w14:paraId="32FB4E20" w14:textId="77777777" w:rsidR="009121A9" w:rsidRDefault="001A570D">
            <w:pPr>
              <w:rPr>
                <w:color w:val="000000"/>
              </w:rPr>
            </w:pPr>
            <w:r>
              <w:rPr>
                <w:rFonts w:hint="eastAsia"/>
                <w:color w:val="000000"/>
              </w:rPr>
              <w:t>法律、法规规定的其他情形。</w:t>
            </w:r>
          </w:p>
        </w:tc>
      </w:tr>
    </w:tbl>
    <w:p w14:paraId="4DA75B89" w14:textId="77777777" w:rsidR="009121A9" w:rsidRDefault="001A570D">
      <w:pPr>
        <w:pStyle w:val="af8"/>
        <w:jc w:val="center"/>
        <w:outlineLvl w:val="1"/>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8768"/>
        <w:gridCol w:w="304"/>
      </w:tblGrid>
      <w:tr w:rsidR="009121A9" w14:paraId="0F10155E" w14:textId="77777777">
        <w:trPr>
          <w:tblCellSpacing w:w="0" w:type="dxa"/>
          <w:jc w:val="center"/>
        </w:trPr>
        <w:tc>
          <w:tcPr>
            <w:tcW w:w="8768" w:type="dxa"/>
            <w:tcBorders>
              <w:top w:val="nil"/>
              <w:left w:val="nil"/>
              <w:bottom w:val="nil"/>
              <w:right w:val="nil"/>
            </w:tcBorders>
            <w:vAlign w:val="center"/>
          </w:tcPr>
          <w:p w14:paraId="286F7A33" w14:textId="77777777" w:rsidR="009121A9" w:rsidRDefault="001A570D">
            <w:pPr>
              <w:rPr>
                <w:rFonts w:ascii="宋体" w:hAnsi="宋体" w:cs="宋体"/>
                <w:b/>
                <w:bCs/>
                <w:sz w:val="24"/>
              </w:rPr>
            </w:pPr>
            <w:r>
              <w:rPr>
                <w:b/>
                <w:bCs/>
              </w:rPr>
              <w:t>评标方法：综合评分法</w:t>
            </w:r>
          </w:p>
        </w:tc>
        <w:tc>
          <w:tcPr>
            <w:tcW w:w="304" w:type="dxa"/>
            <w:tcBorders>
              <w:top w:val="nil"/>
              <w:left w:val="nil"/>
              <w:bottom w:val="nil"/>
              <w:right w:val="nil"/>
            </w:tcBorders>
            <w:vAlign w:val="center"/>
          </w:tcPr>
          <w:p w14:paraId="57AFD1CA" w14:textId="77777777" w:rsidR="009121A9" w:rsidRDefault="009121A9">
            <w:pPr>
              <w:jc w:val="right"/>
              <w:rPr>
                <w:rFonts w:ascii="宋体" w:hAnsi="宋体" w:cs="宋体"/>
                <w:b/>
                <w:bCs/>
                <w:sz w:val="24"/>
              </w:rPr>
            </w:pPr>
          </w:p>
        </w:tc>
      </w:tr>
      <w:tr w:rsidR="009121A9" w14:paraId="05A2BB20" w14:textId="77777777">
        <w:trPr>
          <w:tblCellSpacing w:w="0" w:type="dxa"/>
          <w:jc w:val="center"/>
        </w:trPr>
        <w:tc>
          <w:tcPr>
            <w:tcW w:w="9072" w:type="dxa"/>
            <w:gridSpan w:val="2"/>
            <w:tcBorders>
              <w:top w:val="nil"/>
              <w:left w:val="nil"/>
              <w:bottom w:val="nil"/>
              <w:right w:val="nil"/>
            </w:tcBorders>
            <w:vAlign w:val="center"/>
          </w:tcPr>
          <w:p w14:paraId="77106899" w14:textId="77777777" w:rsidR="009121A9" w:rsidRDefault="001A570D">
            <w:pPr>
              <w:pStyle w:val="af8"/>
              <w:spacing w:line="324" w:lineRule="auto"/>
              <w:ind w:firstLine="420"/>
              <w:rPr>
                <w:sz w:val="21"/>
                <w:szCs w:val="21"/>
              </w:rPr>
            </w:pPr>
            <w:r>
              <w:rPr>
                <w:sz w:val="21"/>
                <w:szCs w:val="21"/>
              </w:rPr>
              <w:t>综合评分法，是指应答文件满足采购文件全部实质性要求，且按照评审因素的量化指标评审得分最高的投标人为中标候选人的评标方法。</w:t>
            </w:r>
            <w:r>
              <w:rPr>
                <w:sz w:val="21"/>
                <w:szCs w:val="21"/>
              </w:rPr>
              <w:t xml:space="preserve"> </w:t>
            </w:r>
          </w:p>
          <w:p w14:paraId="4B89B14A" w14:textId="77777777" w:rsidR="009121A9" w:rsidRDefault="001A570D">
            <w:pPr>
              <w:pStyle w:val="af8"/>
              <w:ind w:firstLine="420"/>
              <w:rPr>
                <w:b/>
                <w:sz w:val="21"/>
                <w:szCs w:val="21"/>
              </w:rPr>
            </w:pPr>
            <w:r>
              <w:rPr>
                <w:rFonts w:hint="eastAsia"/>
                <w:b/>
                <w:sz w:val="21"/>
                <w:szCs w:val="21"/>
              </w:rPr>
              <w:t>1</w:t>
            </w:r>
            <w:r>
              <w:rPr>
                <w:rFonts w:hint="eastAsia"/>
                <w:b/>
                <w:sz w:val="21"/>
                <w:szCs w:val="21"/>
              </w:rPr>
              <w:t>、</w:t>
            </w:r>
            <w:r>
              <w:rPr>
                <w:b/>
                <w:sz w:val="21"/>
                <w:szCs w:val="21"/>
              </w:rPr>
              <w:t>价格分计算方法：</w:t>
            </w:r>
          </w:p>
          <w:p w14:paraId="7C633986" w14:textId="77777777" w:rsidR="009121A9" w:rsidRDefault="001A570D">
            <w:pPr>
              <w:pStyle w:val="af8"/>
              <w:spacing w:line="324" w:lineRule="auto"/>
              <w:ind w:left="420"/>
              <w:rPr>
                <w:sz w:val="21"/>
                <w:szCs w:val="21"/>
              </w:rPr>
            </w:pPr>
            <w:r>
              <w:rPr>
                <w:sz w:val="21"/>
                <w:szCs w:val="21"/>
              </w:rPr>
              <w:t>采用低价优先法计算，即满足采购文件要求且投标价格最低的投标报价为评标基准价，其价格分为满分。其他投标人的价格分统一按照下列公式计算：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w:t>
            </w:r>
            <w:r>
              <w:rPr>
                <w:rFonts w:hint="eastAsia"/>
                <w:sz w:val="21"/>
                <w:szCs w:val="21"/>
              </w:rPr>
              <w:t>价格</w:t>
            </w:r>
            <w:r>
              <w:rPr>
                <w:sz w:val="21"/>
                <w:szCs w:val="21"/>
              </w:rPr>
              <w:t>权重</w:t>
            </w:r>
            <w:r>
              <w:rPr>
                <w:sz w:val="21"/>
                <w:szCs w:val="21"/>
              </w:rPr>
              <w:br/>
            </w:r>
            <w:r>
              <w:rPr>
                <w:rFonts w:hint="eastAsia"/>
                <w:b/>
                <w:sz w:val="21"/>
                <w:szCs w:val="21"/>
              </w:rPr>
              <w:t>2</w:t>
            </w:r>
            <w:r>
              <w:rPr>
                <w:rFonts w:hint="eastAsia"/>
                <w:b/>
                <w:sz w:val="21"/>
                <w:szCs w:val="21"/>
              </w:rPr>
              <w:t>、</w:t>
            </w:r>
            <w:r>
              <w:rPr>
                <w:b/>
                <w:sz w:val="21"/>
                <w:szCs w:val="21"/>
              </w:rPr>
              <w:t>评标总得分</w:t>
            </w:r>
            <w:r>
              <w:rPr>
                <w:rFonts w:hint="eastAsia"/>
                <w:b/>
                <w:sz w:val="21"/>
                <w:szCs w:val="21"/>
              </w:rPr>
              <w:t>（</w:t>
            </w:r>
            <w:r>
              <w:rPr>
                <w:rFonts w:hint="eastAsia"/>
                <w:b/>
                <w:sz w:val="21"/>
                <w:szCs w:val="21"/>
              </w:rPr>
              <w:t>100</w:t>
            </w:r>
            <w:r>
              <w:rPr>
                <w:rFonts w:hint="eastAsia"/>
                <w:b/>
                <w:sz w:val="21"/>
                <w:szCs w:val="21"/>
              </w:rPr>
              <w:t>分）</w:t>
            </w:r>
            <w:r>
              <w:rPr>
                <w:b/>
                <w:sz w:val="21"/>
                <w:szCs w:val="21"/>
              </w:rPr>
              <w:t>＝价格分＋</w:t>
            </w:r>
            <w:r>
              <w:rPr>
                <w:rFonts w:hint="eastAsia"/>
                <w:b/>
                <w:sz w:val="21"/>
                <w:szCs w:val="21"/>
              </w:rPr>
              <w:t>技术分</w:t>
            </w:r>
            <w:r>
              <w:rPr>
                <w:b/>
                <w:sz w:val="21"/>
                <w:szCs w:val="21"/>
              </w:rPr>
              <w:t>＋</w:t>
            </w:r>
            <w:r>
              <w:rPr>
                <w:rFonts w:hint="eastAsia"/>
                <w:b/>
                <w:sz w:val="21"/>
                <w:szCs w:val="21"/>
              </w:rPr>
              <w:t>综合</w:t>
            </w:r>
            <w:r>
              <w:rPr>
                <w:b/>
                <w:sz w:val="21"/>
                <w:szCs w:val="21"/>
              </w:rPr>
              <w:t>实力分</w:t>
            </w:r>
          </w:p>
        </w:tc>
      </w:tr>
    </w:tbl>
    <w:p w14:paraId="4EF16E66" w14:textId="77777777" w:rsidR="009121A9" w:rsidRDefault="009121A9"/>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681"/>
        <w:gridCol w:w="680"/>
        <w:gridCol w:w="2543"/>
        <w:gridCol w:w="974"/>
        <w:gridCol w:w="4197"/>
      </w:tblGrid>
      <w:tr w:rsidR="009121A9" w14:paraId="117F0567" w14:textId="77777777">
        <w:trPr>
          <w:jc w:val="center"/>
        </w:trPr>
        <w:tc>
          <w:tcPr>
            <w:tcW w:w="681"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1F252C9A" w14:textId="77777777" w:rsidR="009121A9" w:rsidRDefault="001A570D">
            <w:pPr>
              <w:wordWrap w:val="0"/>
              <w:jc w:val="center"/>
              <w:rPr>
                <w:rFonts w:ascii="宋体" w:hAnsi="宋体" w:cs="宋体"/>
                <w:b/>
                <w:bCs/>
                <w:sz w:val="24"/>
              </w:rPr>
            </w:pPr>
            <w:r>
              <w:rPr>
                <w:rFonts w:hint="eastAsia"/>
                <w:b/>
                <w:bCs/>
              </w:rPr>
              <w:t>序号</w:t>
            </w:r>
          </w:p>
        </w:tc>
        <w:tc>
          <w:tcPr>
            <w:tcW w:w="4197"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14:paraId="702CD8D9" w14:textId="77777777" w:rsidR="009121A9" w:rsidRDefault="001A570D">
            <w:pPr>
              <w:wordWrap w:val="0"/>
              <w:jc w:val="center"/>
              <w:rPr>
                <w:rFonts w:ascii="宋体" w:hAnsi="宋体" w:cs="宋体"/>
                <w:b/>
                <w:bCs/>
                <w:sz w:val="24"/>
              </w:rPr>
            </w:pPr>
            <w:r>
              <w:rPr>
                <w:rFonts w:hint="eastAsia"/>
                <w:b/>
                <w:bCs/>
              </w:rPr>
              <w:t>评分项</w:t>
            </w:r>
          </w:p>
        </w:tc>
        <w:tc>
          <w:tcPr>
            <w:tcW w:w="4197"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0387F2EC" w14:textId="77777777" w:rsidR="009121A9" w:rsidRDefault="001A570D">
            <w:pPr>
              <w:wordWrap w:val="0"/>
              <w:jc w:val="center"/>
              <w:rPr>
                <w:rFonts w:ascii="宋体" w:hAnsi="宋体" w:cs="宋体"/>
                <w:b/>
                <w:bCs/>
                <w:sz w:val="24"/>
              </w:rPr>
            </w:pPr>
            <w:r>
              <w:rPr>
                <w:rFonts w:hint="eastAsia"/>
                <w:b/>
                <w:bCs/>
              </w:rPr>
              <w:t>权重</w:t>
            </w:r>
          </w:p>
        </w:tc>
      </w:tr>
      <w:tr w:rsidR="009121A9" w14:paraId="7B698586" w14:textId="77777777">
        <w:trPr>
          <w:jc w:val="center"/>
        </w:trPr>
        <w:tc>
          <w:tcPr>
            <w:tcW w:w="681" w:type="dxa"/>
            <w:tcBorders>
              <w:top w:val="single" w:sz="8" w:space="0" w:color="000000"/>
              <w:left w:val="single" w:sz="8" w:space="0" w:color="000000"/>
              <w:bottom w:val="single" w:sz="8" w:space="0" w:color="000000"/>
              <w:right w:val="single" w:sz="8" w:space="0" w:color="000000"/>
            </w:tcBorders>
          </w:tcPr>
          <w:p w14:paraId="50FF06B3" w14:textId="77777777" w:rsidR="009121A9" w:rsidRDefault="001A570D">
            <w:pPr>
              <w:wordWrap w:val="0"/>
              <w:jc w:val="center"/>
              <w:rPr>
                <w:rFonts w:ascii="宋体" w:hAnsi="宋体" w:cs="宋体"/>
                <w:b/>
                <w:bCs/>
                <w:color w:val="0000FF"/>
                <w:sz w:val="24"/>
              </w:rPr>
            </w:pPr>
            <w:r>
              <w:rPr>
                <w:b/>
                <w:bCs/>
                <w:color w:val="0000FF"/>
              </w:rPr>
              <w:t>1</w:t>
            </w:r>
          </w:p>
        </w:tc>
        <w:tc>
          <w:tcPr>
            <w:tcW w:w="4197" w:type="dxa"/>
            <w:gridSpan w:val="3"/>
            <w:tcBorders>
              <w:top w:val="single" w:sz="8" w:space="0" w:color="000000"/>
              <w:left w:val="single" w:sz="8" w:space="0" w:color="000000"/>
              <w:bottom w:val="single" w:sz="8" w:space="0" w:color="000000"/>
              <w:right w:val="single" w:sz="8" w:space="0" w:color="000000"/>
            </w:tcBorders>
          </w:tcPr>
          <w:p w14:paraId="62B0E967" w14:textId="77777777" w:rsidR="009121A9" w:rsidRDefault="001A570D">
            <w:pPr>
              <w:wordWrap w:val="0"/>
              <w:jc w:val="center"/>
              <w:rPr>
                <w:rFonts w:ascii="宋体" w:hAnsi="宋体" w:cs="宋体"/>
                <w:b/>
                <w:bCs/>
                <w:color w:val="0000FF"/>
                <w:sz w:val="24"/>
              </w:rPr>
            </w:pPr>
            <w:r>
              <w:rPr>
                <w:rFonts w:hint="eastAsia"/>
                <w:b/>
                <w:bCs/>
                <w:color w:val="0000FF"/>
              </w:rPr>
              <w:t>价格</w:t>
            </w:r>
          </w:p>
        </w:tc>
        <w:tc>
          <w:tcPr>
            <w:tcW w:w="4197" w:type="dxa"/>
            <w:tcBorders>
              <w:top w:val="single" w:sz="8" w:space="0" w:color="000000"/>
              <w:left w:val="single" w:sz="8" w:space="0" w:color="000000"/>
              <w:bottom w:val="single" w:sz="8" w:space="0" w:color="000000"/>
              <w:right w:val="single" w:sz="8" w:space="0" w:color="000000"/>
            </w:tcBorders>
          </w:tcPr>
          <w:p w14:paraId="37F6EF3B" w14:textId="77777777" w:rsidR="009121A9" w:rsidRDefault="001A570D">
            <w:pPr>
              <w:wordWrap w:val="0"/>
              <w:jc w:val="center"/>
              <w:rPr>
                <w:rFonts w:ascii="宋体" w:hAnsi="宋体" w:cs="宋体"/>
                <w:b/>
                <w:bCs/>
                <w:color w:val="0000FF"/>
                <w:sz w:val="24"/>
              </w:rPr>
            </w:pPr>
            <w:r>
              <w:rPr>
                <w:b/>
                <w:bCs/>
                <w:color w:val="0000FF"/>
              </w:rPr>
              <w:t>10</w:t>
            </w:r>
          </w:p>
        </w:tc>
      </w:tr>
      <w:tr w:rsidR="009121A9" w14:paraId="2783DED2" w14:textId="77777777">
        <w:trPr>
          <w:jc w:val="center"/>
        </w:trPr>
        <w:tc>
          <w:tcPr>
            <w:tcW w:w="681" w:type="dxa"/>
            <w:vMerge w:val="restart"/>
            <w:tcBorders>
              <w:top w:val="single" w:sz="8" w:space="0" w:color="000000"/>
              <w:left w:val="single" w:sz="8" w:space="0" w:color="000000"/>
              <w:bottom w:val="single" w:sz="8" w:space="0" w:color="000000"/>
              <w:right w:val="single" w:sz="8" w:space="0" w:color="000000"/>
            </w:tcBorders>
          </w:tcPr>
          <w:p w14:paraId="1A345061" w14:textId="77777777" w:rsidR="009121A9" w:rsidRDefault="001A570D">
            <w:pPr>
              <w:wordWrap w:val="0"/>
              <w:jc w:val="center"/>
              <w:rPr>
                <w:rFonts w:ascii="宋体" w:hAnsi="宋体" w:cs="宋体"/>
                <w:b/>
                <w:bCs/>
                <w:color w:val="0000FF"/>
                <w:sz w:val="24"/>
              </w:rPr>
            </w:pPr>
            <w:r>
              <w:rPr>
                <w:b/>
                <w:bCs/>
                <w:color w:val="0000FF"/>
              </w:rPr>
              <w:t>2</w:t>
            </w:r>
          </w:p>
        </w:tc>
        <w:tc>
          <w:tcPr>
            <w:tcW w:w="4197" w:type="dxa"/>
            <w:gridSpan w:val="3"/>
            <w:tcBorders>
              <w:top w:val="single" w:sz="8" w:space="0" w:color="000000"/>
              <w:left w:val="single" w:sz="8" w:space="0" w:color="000000"/>
              <w:bottom w:val="single" w:sz="8" w:space="0" w:color="000000"/>
              <w:right w:val="single" w:sz="8" w:space="0" w:color="000000"/>
            </w:tcBorders>
          </w:tcPr>
          <w:p w14:paraId="63FC65E3" w14:textId="77777777" w:rsidR="009121A9" w:rsidRDefault="001A570D">
            <w:pPr>
              <w:wordWrap w:val="0"/>
              <w:jc w:val="center"/>
              <w:rPr>
                <w:b/>
                <w:bCs/>
                <w:color w:val="0000FF"/>
              </w:rPr>
            </w:pPr>
            <w:r>
              <w:rPr>
                <w:rFonts w:hint="eastAsia"/>
                <w:b/>
                <w:bCs/>
                <w:color w:val="0000FF"/>
              </w:rPr>
              <w:t>技术服务部分</w:t>
            </w:r>
          </w:p>
        </w:tc>
        <w:tc>
          <w:tcPr>
            <w:tcW w:w="4197" w:type="dxa"/>
            <w:tcBorders>
              <w:top w:val="single" w:sz="8" w:space="0" w:color="000000"/>
              <w:left w:val="single" w:sz="8" w:space="0" w:color="000000"/>
              <w:bottom w:val="single" w:sz="8" w:space="0" w:color="000000"/>
              <w:right w:val="single" w:sz="8" w:space="0" w:color="000000"/>
            </w:tcBorders>
          </w:tcPr>
          <w:p w14:paraId="64DDAEB2" w14:textId="77777777" w:rsidR="009121A9" w:rsidRDefault="001A570D">
            <w:pPr>
              <w:widowControl/>
              <w:jc w:val="center"/>
              <w:rPr>
                <w:b/>
                <w:bCs/>
                <w:color w:val="0000FF"/>
              </w:rPr>
            </w:pPr>
            <w:r>
              <w:rPr>
                <w:rFonts w:hint="eastAsia"/>
                <w:b/>
                <w:bCs/>
                <w:color w:val="0000FF"/>
              </w:rPr>
              <w:t>45</w:t>
            </w:r>
          </w:p>
        </w:tc>
      </w:tr>
      <w:tr w:rsidR="009121A9" w14:paraId="7275D1C4" w14:textId="77777777">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14:paraId="0907F74F" w14:textId="77777777" w:rsidR="009121A9" w:rsidRDefault="009121A9">
            <w:pPr>
              <w:widowControl/>
              <w:jc w:val="left"/>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11A73D16" w14:textId="77777777" w:rsidR="009121A9" w:rsidRDefault="001A570D">
            <w:pPr>
              <w:wordWrap w:val="0"/>
              <w:jc w:val="center"/>
              <w:rPr>
                <w:rFonts w:ascii="宋体" w:hAnsi="宋体" w:cs="宋体"/>
                <w:szCs w:val="21"/>
              </w:rPr>
            </w:pPr>
            <w:r>
              <w:rPr>
                <w:rFonts w:hint="eastAsia"/>
                <w:szCs w:val="21"/>
              </w:rPr>
              <w:t>序号</w:t>
            </w:r>
          </w:p>
        </w:tc>
        <w:tc>
          <w:tcPr>
            <w:tcW w:w="2543"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57DF2EFC" w14:textId="77777777" w:rsidR="009121A9" w:rsidRDefault="001A570D">
            <w:pPr>
              <w:wordWrap w:val="0"/>
              <w:jc w:val="center"/>
              <w:rPr>
                <w:rFonts w:ascii="宋体" w:hAnsi="宋体" w:cs="宋体"/>
                <w:szCs w:val="21"/>
              </w:rPr>
            </w:pPr>
            <w:r>
              <w:rPr>
                <w:rFonts w:hint="eastAsia"/>
                <w:szCs w:val="21"/>
              </w:rPr>
              <w:t>评分因素</w:t>
            </w:r>
          </w:p>
        </w:tc>
        <w:tc>
          <w:tcPr>
            <w:tcW w:w="974"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281A6A04" w14:textId="77777777" w:rsidR="009121A9" w:rsidRDefault="001A570D">
            <w:pPr>
              <w:wordWrap w:val="0"/>
              <w:jc w:val="center"/>
              <w:rPr>
                <w:rFonts w:ascii="宋体" w:hAnsi="宋体" w:cs="宋体"/>
                <w:szCs w:val="21"/>
              </w:rPr>
            </w:pPr>
            <w:r>
              <w:rPr>
                <w:rFonts w:hint="eastAsia"/>
                <w:szCs w:val="21"/>
              </w:rPr>
              <w:t>权重</w:t>
            </w:r>
          </w:p>
        </w:tc>
        <w:tc>
          <w:tcPr>
            <w:tcW w:w="4197"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7EFE0795" w14:textId="77777777" w:rsidR="009121A9" w:rsidRDefault="001A570D">
            <w:pPr>
              <w:wordWrap w:val="0"/>
              <w:jc w:val="center"/>
              <w:rPr>
                <w:rFonts w:ascii="宋体" w:hAnsi="宋体" w:cs="宋体"/>
                <w:szCs w:val="21"/>
              </w:rPr>
            </w:pPr>
            <w:r>
              <w:rPr>
                <w:rFonts w:hint="eastAsia"/>
                <w:szCs w:val="21"/>
              </w:rPr>
              <w:t>评分准则</w:t>
            </w:r>
          </w:p>
        </w:tc>
      </w:tr>
      <w:tr w:rsidR="009121A9" w14:paraId="14C4F81F" w14:textId="77777777">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14:paraId="2CFD491C"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0BEA8939" w14:textId="77777777" w:rsidR="009121A9" w:rsidRDefault="001A570D">
            <w:pPr>
              <w:wordWrap w:val="0"/>
              <w:jc w:val="center"/>
              <w:rPr>
                <w:rFonts w:ascii="宋体" w:hAnsi="宋体" w:cs="宋体"/>
                <w:szCs w:val="21"/>
              </w:rPr>
            </w:pPr>
            <w:r>
              <w:rPr>
                <w:szCs w:val="21"/>
              </w:rPr>
              <w:t>1</w:t>
            </w:r>
          </w:p>
        </w:tc>
        <w:tc>
          <w:tcPr>
            <w:tcW w:w="2543" w:type="dxa"/>
            <w:tcBorders>
              <w:top w:val="single" w:sz="8" w:space="0" w:color="000000"/>
              <w:left w:val="single" w:sz="8" w:space="0" w:color="000000"/>
              <w:bottom w:val="single" w:sz="8" w:space="0" w:color="000000"/>
              <w:right w:val="single" w:sz="8" w:space="0" w:color="000000"/>
            </w:tcBorders>
          </w:tcPr>
          <w:p w14:paraId="3F9EFF36" w14:textId="77777777" w:rsidR="009121A9" w:rsidRDefault="001A570D">
            <w:pPr>
              <w:wordWrap w:val="0"/>
              <w:rPr>
                <w:color w:val="000000"/>
                <w:kern w:val="0"/>
              </w:rPr>
            </w:pPr>
            <w:r>
              <w:rPr>
                <w:rFonts w:hint="eastAsia"/>
                <w:color w:val="000000"/>
                <w:kern w:val="0"/>
              </w:rPr>
              <w:t>项目实施方案评价</w:t>
            </w:r>
          </w:p>
        </w:tc>
        <w:tc>
          <w:tcPr>
            <w:tcW w:w="974" w:type="dxa"/>
            <w:tcBorders>
              <w:top w:val="single" w:sz="8" w:space="0" w:color="000000"/>
              <w:left w:val="single" w:sz="8" w:space="0" w:color="000000"/>
              <w:bottom w:val="single" w:sz="8" w:space="0" w:color="000000"/>
              <w:right w:val="single" w:sz="8" w:space="0" w:color="000000"/>
            </w:tcBorders>
          </w:tcPr>
          <w:p w14:paraId="51B19A99" w14:textId="77777777" w:rsidR="009121A9" w:rsidRDefault="001A570D">
            <w:pPr>
              <w:widowControl/>
              <w:jc w:val="center"/>
              <w:rPr>
                <w:rFonts w:asciiTheme="minorHAnsi" w:hAnsiTheme="minorHAnsi" w:cs="宋体"/>
                <w:szCs w:val="22"/>
              </w:rPr>
            </w:pPr>
            <w:r>
              <w:rPr>
                <w:rFonts w:asciiTheme="minorHAnsi" w:hAnsiTheme="minorHAnsi" w:cs="宋体"/>
                <w:szCs w:val="22"/>
              </w:rPr>
              <w:t>1</w:t>
            </w:r>
            <w:r>
              <w:rPr>
                <w:rFonts w:asciiTheme="minorHAnsi" w:hAnsiTheme="minorHAnsi" w:cs="宋体" w:hint="eastAsia"/>
                <w:szCs w:val="22"/>
              </w:rPr>
              <w:t>0</w:t>
            </w:r>
          </w:p>
        </w:tc>
        <w:tc>
          <w:tcPr>
            <w:tcW w:w="4197" w:type="dxa"/>
            <w:tcBorders>
              <w:top w:val="single" w:sz="8" w:space="0" w:color="000000"/>
              <w:left w:val="single" w:sz="8" w:space="0" w:color="000000"/>
              <w:bottom w:val="single" w:sz="8" w:space="0" w:color="000000"/>
              <w:right w:val="single" w:sz="8" w:space="0" w:color="000000"/>
            </w:tcBorders>
          </w:tcPr>
          <w:p w14:paraId="2584D393" w14:textId="77777777" w:rsidR="009121A9" w:rsidRDefault="001A570D">
            <w:pPr>
              <w:rPr>
                <w:color w:val="000000"/>
                <w:kern w:val="0"/>
              </w:rPr>
            </w:pPr>
            <w:r>
              <w:rPr>
                <w:rFonts w:hint="eastAsia"/>
                <w:color w:val="000000"/>
                <w:kern w:val="0"/>
              </w:rPr>
              <w:t>评分内容：投标供应商对本项目的工作措施、工作流程、工作进度计划等制定实施方案。经评审专家评定：</w:t>
            </w:r>
          </w:p>
          <w:p w14:paraId="73B568C5" w14:textId="77777777" w:rsidR="009121A9" w:rsidRDefault="001A570D">
            <w:pPr>
              <w:rPr>
                <w:color w:val="000000"/>
                <w:kern w:val="0"/>
              </w:rPr>
            </w:pPr>
            <w:r>
              <w:rPr>
                <w:rFonts w:hint="eastAsia"/>
                <w:color w:val="000000"/>
                <w:kern w:val="0"/>
              </w:rPr>
              <w:t>最优：方案全面完善，设计目标清晰明确，充分满足客户的应用需求，得</w:t>
            </w:r>
            <w:r>
              <w:rPr>
                <w:color w:val="000000"/>
                <w:kern w:val="0"/>
              </w:rPr>
              <w:t>1</w:t>
            </w:r>
            <w:r>
              <w:rPr>
                <w:rFonts w:hint="eastAsia"/>
                <w:color w:val="000000"/>
                <w:kern w:val="0"/>
              </w:rPr>
              <w:t>0</w:t>
            </w:r>
            <w:r>
              <w:rPr>
                <w:rFonts w:hint="eastAsia"/>
                <w:color w:val="000000"/>
                <w:kern w:val="0"/>
              </w:rPr>
              <w:t>分；</w:t>
            </w:r>
          </w:p>
          <w:p w14:paraId="11813A84" w14:textId="77777777" w:rsidR="009121A9" w:rsidRDefault="001A570D">
            <w:pPr>
              <w:rPr>
                <w:color w:val="000000"/>
                <w:kern w:val="0"/>
              </w:rPr>
            </w:pPr>
            <w:r>
              <w:rPr>
                <w:rFonts w:hint="eastAsia"/>
                <w:color w:val="000000"/>
                <w:kern w:val="0"/>
              </w:rPr>
              <w:t>优：方案比较全面完善，设计目标比较清晰明确，比较满足客户的应用需求，得</w:t>
            </w:r>
            <w:r>
              <w:rPr>
                <w:color w:val="000000"/>
                <w:kern w:val="0"/>
              </w:rPr>
              <w:t>7</w:t>
            </w:r>
            <w:r>
              <w:rPr>
                <w:rFonts w:hint="eastAsia"/>
                <w:color w:val="000000"/>
                <w:kern w:val="0"/>
              </w:rPr>
              <w:t>分；良：方案相对全面完善，设计目标相对清晰明确，相对满足客户的应用需求，得</w:t>
            </w:r>
            <w:r>
              <w:rPr>
                <w:color w:val="000000"/>
                <w:kern w:val="0"/>
              </w:rPr>
              <w:t>5</w:t>
            </w:r>
            <w:r>
              <w:rPr>
                <w:rFonts w:hint="eastAsia"/>
                <w:color w:val="000000"/>
                <w:kern w:val="0"/>
              </w:rPr>
              <w:t>分；中：方案一般，具有设计目标，基本满足客户的应用需求，得</w:t>
            </w:r>
            <w:r>
              <w:rPr>
                <w:color w:val="000000"/>
                <w:kern w:val="0"/>
              </w:rPr>
              <w:t>3</w:t>
            </w:r>
            <w:r>
              <w:rPr>
                <w:rFonts w:hint="eastAsia"/>
                <w:color w:val="000000"/>
                <w:kern w:val="0"/>
              </w:rPr>
              <w:t>分；</w:t>
            </w:r>
          </w:p>
          <w:p w14:paraId="25AE91A0" w14:textId="77777777" w:rsidR="009121A9" w:rsidRDefault="001A570D">
            <w:pPr>
              <w:rPr>
                <w:color w:val="000000"/>
                <w:kern w:val="0"/>
              </w:rPr>
            </w:pPr>
            <w:r>
              <w:rPr>
                <w:rFonts w:hint="eastAsia"/>
                <w:color w:val="000000"/>
                <w:kern w:val="0"/>
              </w:rPr>
              <w:t>差：方案不全面不完善，无设计目标，不满足客户的应用需求，得</w:t>
            </w:r>
            <w:r>
              <w:rPr>
                <w:color w:val="000000"/>
                <w:kern w:val="0"/>
              </w:rPr>
              <w:t>1</w:t>
            </w:r>
            <w:r>
              <w:rPr>
                <w:rFonts w:hint="eastAsia"/>
                <w:color w:val="000000"/>
                <w:kern w:val="0"/>
              </w:rPr>
              <w:t>分。</w:t>
            </w:r>
          </w:p>
          <w:p w14:paraId="35157F64" w14:textId="77777777" w:rsidR="009121A9" w:rsidRDefault="001A570D">
            <w:pPr>
              <w:rPr>
                <w:color w:val="000000"/>
                <w:kern w:val="0"/>
              </w:rPr>
            </w:pPr>
            <w:r>
              <w:rPr>
                <w:rFonts w:hint="eastAsia"/>
                <w:color w:val="000000"/>
                <w:kern w:val="0"/>
              </w:rPr>
              <w:t>未提供方案的不得分。</w:t>
            </w:r>
          </w:p>
        </w:tc>
      </w:tr>
      <w:tr w:rsidR="009121A9" w14:paraId="36852A32" w14:textId="77777777">
        <w:trPr>
          <w:trHeight w:val="1564"/>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14:paraId="636F7A1A"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46AC242B" w14:textId="77777777" w:rsidR="009121A9" w:rsidRDefault="001A570D">
            <w:pPr>
              <w:wordWrap w:val="0"/>
              <w:jc w:val="center"/>
              <w:rPr>
                <w:rFonts w:ascii="宋体" w:hAnsi="宋体" w:cs="宋体"/>
                <w:szCs w:val="21"/>
              </w:rPr>
            </w:pPr>
            <w:r>
              <w:rPr>
                <w:szCs w:val="21"/>
              </w:rPr>
              <w:t>2</w:t>
            </w:r>
          </w:p>
        </w:tc>
        <w:tc>
          <w:tcPr>
            <w:tcW w:w="2543" w:type="dxa"/>
            <w:tcBorders>
              <w:top w:val="single" w:sz="8" w:space="0" w:color="000000"/>
              <w:left w:val="single" w:sz="8" w:space="0" w:color="000000"/>
              <w:bottom w:val="single" w:sz="8" w:space="0" w:color="000000"/>
              <w:right w:val="single" w:sz="8" w:space="0" w:color="000000"/>
            </w:tcBorders>
          </w:tcPr>
          <w:p w14:paraId="54F44E9A" w14:textId="77777777" w:rsidR="009121A9" w:rsidRDefault="001A570D">
            <w:pPr>
              <w:widowControl/>
              <w:jc w:val="left"/>
              <w:rPr>
                <w:color w:val="000000"/>
                <w:kern w:val="0"/>
              </w:rPr>
            </w:pPr>
            <w:r>
              <w:rPr>
                <w:rFonts w:hint="eastAsia"/>
                <w:color w:val="000000"/>
                <w:kern w:val="0"/>
              </w:rPr>
              <w:t>项目重点难点分析、应对措施及相关的合理化建议</w:t>
            </w:r>
          </w:p>
        </w:tc>
        <w:tc>
          <w:tcPr>
            <w:tcW w:w="974" w:type="dxa"/>
            <w:tcBorders>
              <w:top w:val="single" w:sz="8" w:space="0" w:color="000000"/>
              <w:left w:val="single" w:sz="8" w:space="0" w:color="000000"/>
              <w:bottom w:val="single" w:sz="8" w:space="0" w:color="000000"/>
              <w:right w:val="single" w:sz="8" w:space="0" w:color="000000"/>
            </w:tcBorders>
          </w:tcPr>
          <w:p w14:paraId="3B7840A3" w14:textId="77777777" w:rsidR="009121A9" w:rsidRDefault="001A570D">
            <w:pPr>
              <w:widowControl/>
              <w:jc w:val="center"/>
              <w:rPr>
                <w:rFonts w:asciiTheme="minorHAnsi" w:hAnsiTheme="minorHAnsi" w:cs="宋体"/>
                <w:szCs w:val="22"/>
              </w:rPr>
            </w:pPr>
            <w:r>
              <w:rPr>
                <w:rFonts w:asciiTheme="minorHAnsi" w:hAnsiTheme="minorHAnsi" w:cs="宋体"/>
                <w:szCs w:val="22"/>
              </w:rPr>
              <w:t>10</w:t>
            </w:r>
          </w:p>
        </w:tc>
        <w:tc>
          <w:tcPr>
            <w:tcW w:w="4197" w:type="dxa"/>
            <w:tcBorders>
              <w:top w:val="single" w:sz="8" w:space="0" w:color="000000"/>
              <w:left w:val="single" w:sz="8" w:space="0" w:color="000000"/>
              <w:bottom w:val="single" w:sz="8" w:space="0" w:color="000000"/>
              <w:right w:val="single" w:sz="8" w:space="0" w:color="000000"/>
            </w:tcBorders>
          </w:tcPr>
          <w:p w14:paraId="0F548D20" w14:textId="77777777" w:rsidR="009121A9" w:rsidRDefault="001A570D">
            <w:pPr>
              <w:widowControl/>
              <w:jc w:val="left"/>
              <w:rPr>
                <w:color w:val="000000"/>
                <w:kern w:val="0"/>
              </w:rPr>
            </w:pPr>
            <w:r>
              <w:rPr>
                <w:rFonts w:hint="eastAsia"/>
                <w:color w:val="000000"/>
                <w:kern w:val="0"/>
              </w:rPr>
              <w:t>评分内容：</w:t>
            </w:r>
            <w:r>
              <w:rPr>
                <w:color w:val="000000"/>
                <w:kern w:val="0"/>
              </w:rPr>
              <w:t>投标人本项目实施的重点、难点进行分析及提出应对措施和合理化建议。</w:t>
            </w:r>
            <w:r>
              <w:rPr>
                <w:rFonts w:hint="eastAsia"/>
                <w:color w:val="000000"/>
                <w:kern w:val="0"/>
              </w:rPr>
              <w:t>经评审专家评定：</w:t>
            </w:r>
          </w:p>
          <w:p w14:paraId="39B6CB48" w14:textId="77777777" w:rsidR="009121A9" w:rsidRDefault="001A570D">
            <w:pPr>
              <w:wordWrap w:val="0"/>
              <w:rPr>
                <w:color w:val="000000"/>
                <w:kern w:val="0"/>
              </w:rPr>
            </w:pPr>
            <w:r>
              <w:rPr>
                <w:color w:val="000000"/>
                <w:kern w:val="0"/>
              </w:rPr>
              <w:t>最优：项目理解透彻，思路清晰，重点难点及应对措施分析详细到位，得</w:t>
            </w:r>
            <w:r>
              <w:rPr>
                <w:color w:val="000000"/>
                <w:kern w:val="0"/>
              </w:rPr>
              <w:t>1</w:t>
            </w:r>
            <w:r>
              <w:rPr>
                <w:rFonts w:hint="eastAsia"/>
                <w:color w:val="000000"/>
                <w:kern w:val="0"/>
              </w:rPr>
              <w:t>0</w:t>
            </w:r>
            <w:r>
              <w:rPr>
                <w:color w:val="000000"/>
                <w:kern w:val="0"/>
              </w:rPr>
              <w:t>分；</w:t>
            </w:r>
            <w:r>
              <w:rPr>
                <w:color w:val="000000"/>
                <w:kern w:val="0"/>
              </w:rPr>
              <w:t xml:space="preserve"> </w:t>
            </w:r>
          </w:p>
          <w:p w14:paraId="34A16E03" w14:textId="77777777" w:rsidR="009121A9" w:rsidRDefault="001A570D">
            <w:pPr>
              <w:wordWrap w:val="0"/>
              <w:rPr>
                <w:color w:val="000000"/>
                <w:kern w:val="0"/>
              </w:rPr>
            </w:pPr>
            <w:r>
              <w:rPr>
                <w:color w:val="000000"/>
                <w:kern w:val="0"/>
              </w:rPr>
              <w:t>优：项目理解较透彻，思路较清晰，重点难点及应对措施分析比较到位，得</w:t>
            </w:r>
            <w:r>
              <w:rPr>
                <w:color w:val="000000"/>
                <w:kern w:val="0"/>
              </w:rPr>
              <w:t>7</w:t>
            </w:r>
            <w:r>
              <w:rPr>
                <w:color w:val="000000"/>
                <w:kern w:val="0"/>
              </w:rPr>
              <w:t>分；</w:t>
            </w:r>
            <w:r>
              <w:rPr>
                <w:color w:val="000000"/>
                <w:kern w:val="0"/>
              </w:rPr>
              <w:t xml:space="preserve"> </w:t>
            </w:r>
          </w:p>
          <w:p w14:paraId="30062F4D" w14:textId="77777777" w:rsidR="009121A9" w:rsidRDefault="001A570D">
            <w:pPr>
              <w:wordWrap w:val="0"/>
              <w:rPr>
                <w:color w:val="000000"/>
                <w:kern w:val="0"/>
              </w:rPr>
            </w:pPr>
            <w:r>
              <w:rPr>
                <w:color w:val="000000"/>
                <w:kern w:val="0"/>
              </w:rPr>
              <w:lastRenderedPageBreak/>
              <w:t>良：项目理解、重点难点及应对措施分析较好，得</w:t>
            </w:r>
            <w:r>
              <w:rPr>
                <w:color w:val="000000"/>
                <w:kern w:val="0"/>
              </w:rPr>
              <w:t>5</w:t>
            </w:r>
            <w:r>
              <w:rPr>
                <w:color w:val="000000"/>
                <w:kern w:val="0"/>
              </w:rPr>
              <w:t>分；</w:t>
            </w:r>
            <w:r>
              <w:rPr>
                <w:color w:val="000000"/>
                <w:kern w:val="0"/>
              </w:rPr>
              <w:t xml:space="preserve"> </w:t>
            </w:r>
          </w:p>
          <w:p w14:paraId="78515803" w14:textId="77777777" w:rsidR="009121A9" w:rsidRDefault="001A570D">
            <w:pPr>
              <w:wordWrap w:val="0"/>
              <w:rPr>
                <w:color w:val="000000"/>
                <w:kern w:val="0"/>
              </w:rPr>
            </w:pPr>
            <w:r>
              <w:rPr>
                <w:color w:val="000000"/>
                <w:kern w:val="0"/>
              </w:rPr>
              <w:t>中：项目理解、重点难点及应对措施分析一般，得</w:t>
            </w:r>
            <w:r>
              <w:rPr>
                <w:color w:val="000000"/>
                <w:kern w:val="0"/>
              </w:rPr>
              <w:t>3</w:t>
            </w:r>
            <w:r>
              <w:rPr>
                <w:color w:val="000000"/>
                <w:kern w:val="0"/>
              </w:rPr>
              <w:t>分；</w:t>
            </w:r>
            <w:r>
              <w:rPr>
                <w:color w:val="000000"/>
                <w:kern w:val="0"/>
              </w:rPr>
              <w:t xml:space="preserve"> </w:t>
            </w:r>
          </w:p>
          <w:p w14:paraId="63AA7063" w14:textId="77777777" w:rsidR="009121A9" w:rsidRDefault="001A570D">
            <w:pPr>
              <w:wordWrap w:val="0"/>
              <w:rPr>
                <w:color w:val="000000"/>
                <w:kern w:val="0"/>
              </w:rPr>
            </w:pPr>
            <w:r>
              <w:rPr>
                <w:color w:val="000000"/>
                <w:kern w:val="0"/>
              </w:rPr>
              <w:t>差：项目概述笼统，得</w:t>
            </w:r>
            <w:r>
              <w:rPr>
                <w:color w:val="000000"/>
                <w:kern w:val="0"/>
              </w:rPr>
              <w:t>1</w:t>
            </w:r>
            <w:r>
              <w:rPr>
                <w:color w:val="000000"/>
                <w:kern w:val="0"/>
              </w:rPr>
              <w:t>分。</w:t>
            </w:r>
            <w:r>
              <w:rPr>
                <w:color w:val="000000"/>
                <w:kern w:val="0"/>
              </w:rPr>
              <w:t xml:space="preserve"> </w:t>
            </w:r>
          </w:p>
          <w:p w14:paraId="1CA66534" w14:textId="77777777" w:rsidR="009121A9" w:rsidRDefault="001A570D">
            <w:pPr>
              <w:pStyle w:val="2"/>
              <w:ind w:leftChars="0" w:left="0" w:firstLineChars="0" w:firstLine="0"/>
              <w:rPr>
                <w:color w:val="000000"/>
                <w:kern w:val="0"/>
              </w:rPr>
            </w:pPr>
            <w:r>
              <w:rPr>
                <w:color w:val="000000"/>
                <w:kern w:val="0"/>
              </w:rPr>
              <w:t>未提供方案的不得分。</w:t>
            </w:r>
          </w:p>
        </w:tc>
      </w:tr>
      <w:tr w:rsidR="009121A9" w14:paraId="0B372046" w14:textId="77777777">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14:paraId="2DB0A3BF"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6C869938" w14:textId="77777777" w:rsidR="009121A9" w:rsidRDefault="001A570D">
            <w:pPr>
              <w:wordWrap w:val="0"/>
              <w:jc w:val="center"/>
              <w:rPr>
                <w:szCs w:val="21"/>
              </w:rPr>
            </w:pPr>
            <w:r>
              <w:rPr>
                <w:rFonts w:hint="eastAsia"/>
                <w:szCs w:val="21"/>
              </w:rPr>
              <w:t>3</w:t>
            </w:r>
          </w:p>
        </w:tc>
        <w:tc>
          <w:tcPr>
            <w:tcW w:w="2543" w:type="dxa"/>
            <w:tcBorders>
              <w:top w:val="single" w:sz="8" w:space="0" w:color="000000"/>
              <w:left w:val="single" w:sz="8" w:space="0" w:color="000000"/>
              <w:bottom w:val="single" w:sz="8" w:space="0" w:color="000000"/>
              <w:right w:val="single" w:sz="8" w:space="0" w:color="000000"/>
            </w:tcBorders>
          </w:tcPr>
          <w:p w14:paraId="02B0FA73" w14:textId="77777777" w:rsidR="009121A9" w:rsidRPr="008E1695" w:rsidRDefault="001A570D">
            <w:pPr>
              <w:wordWrap w:val="0"/>
              <w:rPr>
                <w:color w:val="000000"/>
                <w:kern w:val="0"/>
              </w:rPr>
            </w:pPr>
            <w:r w:rsidRPr="008E1695">
              <w:rPr>
                <w:color w:val="000000"/>
                <w:kern w:val="0"/>
              </w:rPr>
              <w:t>质量保障措施及方案</w:t>
            </w:r>
          </w:p>
        </w:tc>
        <w:tc>
          <w:tcPr>
            <w:tcW w:w="974" w:type="dxa"/>
            <w:tcBorders>
              <w:top w:val="single" w:sz="8" w:space="0" w:color="000000"/>
              <w:left w:val="single" w:sz="8" w:space="0" w:color="000000"/>
              <w:bottom w:val="single" w:sz="8" w:space="0" w:color="000000"/>
              <w:right w:val="single" w:sz="8" w:space="0" w:color="000000"/>
            </w:tcBorders>
          </w:tcPr>
          <w:p w14:paraId="5A84C00E" w14:textId="77777777" w:rsidR="009121A9" w:rsidRPr="008E1695" w:rsidRDefault="001A570D">
            <w:pPr>
              <w:widowControl/>
              <w:jc w:val="center"/>
              <w:rPr>
                <w:rFonts w:asciiTheme="minorHAnsi" w:hAnsiTheme="minorHAnsi" w:cs="宋体"/>
                <w:szCs w:val="22"/>
              </w:rPr>
            </w:pPr>
            <w:r w:rsidRPr="008E1695">
              <w:rPr>
                <w:rFonts w:asciiTheme="minorHAnsi" w:hAnsiTheme="minorHAnsi" w:cs="宋体" w:hint="eastAsia"/>
                <w:szCs w:val="22"/>
              </w:rPr>
              <w:t>1</w:t>
            </w:r>
            <w:r w:rsidRPr="008E1695">
              <w:rPr>
                <w:rFonts w:asciiTheme="minorHAnsi" w:hAnsiTheme="minorHAnsi" w:cs="宋体"/>
                <w:szCs w:val="22"/>
              </w:rPr>
              <w:t>0</w:t>
            </w:r>
          </w:p>
        </w:tc>
        <w:tc>
          <w:tcPr>
            <w:tcW w:w="4197" w:type="dxa"/>
            <w:tcBorders>
              <w:top w:val="single" w:sz="8" w:space="0" w:color="000000"/>
              <w:left w:val="single" w:sz="8" w:space="0" w:color="000000"/>
              <w:bottom w:val="single" w:sz="8" w:space="0" w:color="000000"/>
              <w:right w:val="single" w:sz="8" w:space="0" w:color="000000"/>
            </w:tcBorders>
          </w:tcPr>
          <w:p w14:paraId="31C8AE5C" w14:textId="77777777" w:rsidR="009121A9" w:rsidRPr="008E1695" w:rsidRDefault="001A570D">
            <w:pPr>
              <w:wordWrap w:val="0"/>
              <w:rPr>
                <w:rFonts w:ascii="宋体" w:hAnsi="宋体" w:cs="宋体"/>
                <w:color w:val="000000"/>
                <w:kern w:val="0"/>
              </w:rPr>
            </w:pPr>
            <w:r w:rsidRPr="008E1695">
              <w:rPr>
                <w:rFonts w:ascii="宋体" w:hAnsi="宋体" w:cs="宋体" w:hint="eastAsia"/>
                <w:color w:val="000000"/>
                <w:kern w:val="0"/>
              </w:rPr>
              <w:t>评分内容：针对项目实际情况提供：跟踪服务流程方案、意见反馈流程方案、监控评估流程方案。经评审专家评定：</w:t>
            </w:r>
          </w:p>
          <w:p w14:paraId="7AD5BEA8" w14:textId="77777777" w:rsidR="009121A9" w:rsidRPr="008E1695" w:rsidRDefault="001A570D">
            <w:pPr>
              <w:wordWrap w:val="0"/>
              <w:rPr>
                <w:color w:val="000000"/>
                <w:kern w:val="0"/>
              </w:rPr>
            </w:pPr>
            <w:r w:rsidRPr="008E1695">
              <w:rPr>
                <w:color w:val="000000"/>
                <w:kern w:val="0"/>
              </w:rPr>
              <w:t>最优：有详细完善的质量保障措施及方案，并且方案具有针对性，可操作性强，得</w:t>
            </w:r>
            <w:r w:rsidRPr="008E1695">
              <w:rPr>
                <w:rFonts w:hint="eastAsia"/>
                <w:color w:val="000000"/>
                <w:kern w:val="0"/>
              </w:rPr>
              <w:t>1</w:t>
            </w:r>
            <w:r w:rsidRPr="008E1695">
              <w:rPr>
                <w:color w:val="000000"/>
                <w:kern w:val="0"/>
              </w:rPr>
              <w:t>0</w:t>
            </w:r>
            <w:r w:rsidRPr="008E1695">
              <w:rPr>
                <w:color w:val="000000"/>
                <w:kern w:val="0"/>
              </w:rPr>
              <w:t>分；</w:t>
            </w:r>
          </w:p>
          <w:p w14:paraId="75003EEB" w14:textId="77777777" w:rsidR="009121A9" w:rsidRPr="008E1695" w:rsidRDefault="001A570D">
            <w:pPr>
              <w:wordWrap w:val="0"/>
              <w:rPr>
                <w:color w:val="000000"/>
                <w:kern w:val="0"/>
              </w:rPr>
            </w:pPr>
            <w:r w:rsidRPr="008E1695">
              <w:rPr>
                <w:color w:val="000000"/>
                <w:kern w:val="0"/>
              </w:rPr>
              <w:t>优：有详细质量保障措施及方案，并且方案具有针对性，得</w:t>
            </w:r>
            <w:r w:rsidRPr="008E1695">
              <w:rPr>
                <w:color w:val="000000"/>
                <w:kern w:val="0"/>
              </w:rPr>
              <w:t>7</w:t>
            </w:r>
            <w:r w:rsidRPr="008E1695">
              <w:rPr>
                <w:color w:val="000000"/>
                <w:kern w:val="0"/>
              </w:rPr>
              <w:t>分；</w:t>
            </w:r>
            <w:r w:rsidRPr="008E1695">
              <w:rPr>
                <w:color w:val="000000"/>
                <w:kern w:val="0"/>
              </w:rPr>
              <w:t xml:space="preserve"> </w:t>
            </w:r>
          </w:p>
          <w:p w14:paraId="257AC25F" w14:textId="77777777" w:rsidR="009121A9" w:rsidRPr="008E1695" w:rsidRDefault="001A570D">
            <w:pPr>
              <w:wordWrap w:val="0"/>
              <w:rPr>
                <w:color w:val="000000"/>
                <w:kern w:val="0"/>
              </w:rPr>
            </w:pPr>
            <w:r w:rsidRPr="008E1695">
              <w:rPr>
                <w:color w:val="000000"/>
                <w:kern w:val="0"/>
              </w:rPr>
              <w:t>良：有</w:t>
            </w:r>
            <w:r w:rsidRPr="008E1695">
              <w:rPr>
                <w:rFonts w:hint="eastAsia"/>
                <w:color w:val="000000"/>
                <w:kern w:val="0"/>
              </w:rPr>
              <w:t>具体</w:t>
            </w:r>
            <w:r w:rsidRPr="008E1695">
              <w:rPr>
                <w:color w:val="000000"/>
                <w:kern w:val="0"/>
              </w:rPr>
              <w:t>的质量保障措施及方案，但方案针对性不足，得</w:t>
            </w:r>
            <w:r w:rsidRPr="008E1695">
              <w:rPr>
                <w:color w:val="000000"/>
                <w:kern w:val="0"/>
              </w:rPr>
              <w:t>5</w:t>
            </w:r>
            <w:r w:rsidRPr="008E1695">
              <w:rPr>
                <w:color w:val="000000"/>
                <w:kern w:val="0"/>
              </w:rPr>
              <w:t>分；</w:t>
            </w:r>
            <w:r w:rsidRPr="008E1695">
              <w:rPr>
                <w:color w:val="000000"/>
                <w:kern w:val="0"/>
              </w:rPr>
              <w:t xml:space="preserve"> </w:t>
            </w:r>
          </w:p>
          <w:p w14:paraId="717F79DF" w14:textId="77777777" w:rsidR="009121A9" w:rsidRPr="008E1695" w:rsidRDefault="001A570D">
            <w:pPr>
              <w:wordWrap w:val="0"/>
              <w:rPr>
                <w:color w:val="000000"/>
                <w:kern w:val="0"/>
              </w:rPr>
            </w:pPr>
            <w:r w:rsidRPr="008E1695">
              <w:rPr>
                <w:color w:val="000000"/>
                <w:kern w:val="0"/>
              </w:rPr>
              <w:t>中：有</w:t>
            </w:r>
            <w:r w:rsidRPr="008E1695">
              <w:rPr>
                <w:rFonts w:hint="eastAsia"/>
                <w:color w:val="000000"/>
                <w:kern w:val="0"/>
              </w:rPr>
              <w:t>具体</w:t>
            </w:r>
            <w:r w:rsidRPr="008E1695">
              <w:rPr>
                <w:color w:val="000000"/>
                <w:kern w:val="0"/>
              </w:rPr>
              <w:t>的质量保障措施及方案，但方案无针对性，得</w:t>
            </w:r>
            <w:r w:rsidRPr="008E1695">
              <w:rPr>
                <w:color w:val="000000"/>
                <w:kern w:val="0"/>
              </w:rPr>
              <w:t>3</w:t>
            </w:r>
            <w:r w:rsidRPr="008E1695">
              <w:rPr>
                <w:color w:val="000000"/>
                <w:kern w:val="0"/>
              </w:rPr>
              <w:t>分；</w:t>
            </w:r>
            <w:r w:rsidRPr="008E1695">
              <w:rPr>
                <w:color w:val="000000"/>
                <w:kern w:val="0"/>
              </w:rPr>
              <w:t xml:space="preserve"> </w:t>
            </w:r>
          </w:p>
          <w:p w14:paraId="4273452A" w14:textId="77777777" w:rsidR="009121A9" w:rsidRPr="008E1695" w:rsidRDefault="001A570D">
            <w:pPr>
              <w:wordWrap w:val="0"/>
              <w:rPr>
                <w:color w:val="000000"/>
                <w:kern w:val="0"/>
              </w:rPr>
            </w:pPr>
            <w:r w:rsidRPr="008E1695">
              <w:rPr>
                <w:color w:val="000000"/>
                <w:kern w:val="0"/>
              </w:rPr>
              <w:t>差：没有</w:t>
            </w:r>
            <w:r w:rsidRPr="008E1695">
              <w:rPr>
                <w:rFonts w:hint="eastAsia"/>
                <w:color w:val="000000"/>
                <w:kern w:val="0"/>
              </w:rPr>
              <w:t>具体</w:t>
            </w:r>
            <w:r w:rsidRPr="008E1695">
              <w:rPr>
                <w:color w:val="000000"/>
                <w:kern w:val="0"/>
              </w:rPr>
              <w:t>的质量保障措施及方案，得</w:t>
            </w:r>
            <w:r w:rsidRPr="008E1695">
              <w:rPr>
                <w:color w:val="000000"/>
                <w:kern w:val="0"/>
              </w:rPr>
              <w:t>1</w:t>
            </w:r>
            <w:r w:rsidRPr="008E1695">
              <w:rPr>
                <w:color w:val="000000"/>
                <w:kern w:val="0"/>
              </w:rPr>
              <w:t>分。</w:t>
            </w:r>
          </w:p>
          <w:p w14:paraId="5B313E7D" w14:textId="77777777" w:rsidR="009121A9" w:rsidRPr="008E1695" w:rsidRDefault="001A570D">
            <w:pPr>
              <w:widowControl/>
              <w:jc w:val="left"/>
              <w:rPr>
                <w:color w:val="000000"/>
                <w:kern w:val="0"/>
              </w:rPr>
            </w:pPr>
            <w:r w:rsidRPr="008E1695">
              <w:rPr>
                <w:color w:val="000000"/>
                <w:kern w:val="0"/>
              </w:rPr>
              <w:t>未提供措施</w:t>
            </w:r>
            <w:r w:rsidRPr="008E1695">
              <w:rPr>
                <w:rFonts w:hint="eastAsia"/>
                <w:color w:val="000000"/>
                <w:kern w:val="0"/>
              </w:rPr>
              <w:t>和</w:t>
            </w:r>
            <w:r w:rsidRPr="008E1695">
              <w:rPr>
                <w:color w:val="000000"/>
                <w:kern w:val="0"/>
              </w:rPr>
              <w:t>方案的本项不得分。</w:t>
            </w:r>
          </w:p>
        </w:tc>
      </w:tr>
      <w:tr w:rsidR="009121A9" w14:paraId="628B68F1" w14:textId="77777777">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14:paraId="5CDDCF41"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4464E8CC" w14:textId="77777777" w:rsidR="009121A9" w:rsidRDefault="001A570D">
            <w:pPr>
              <w:wordWrap w:val="0"/>
              <w:jc w:val="center"/>
              <w:rPr>
                <w:szCs w:val="21"/>
              </w:rPr>
            </w:pPr>
            <w:r>
              <w:rPr>
                <w:rFonts w:hint="eastAsia"/>
                <w:szCs w:val="21"/>
              </w:rPr>
              <w:t>4</w:t>
            </w:r>
          </w:p>
        </w:tc>
        <w:tc>
          <w:tcPr>
            <w:tcW w:w="2543" w:type="dxa"/>
            <w:tcBorders>
              <w:top w:val="single" w:sz="8" w:space="0" w:color="000000"/>
              <w:left w:val="single" w:sz="8" w:space="0" w:color="000000"/>
              <w:bottom w:val="single" w:sz="8" w:space="0" w:color="000000"/>
              <w:right w:val="single" w:sz="8" w:space="0" w:color="000000"/>
            </w:tcBorders>
          </w:tcPr>
          <w:p w14:paraId="6E43C16F" w14:textId="77777777" w:rsidR="009121A9" w:rsidRDefault="001A570D">
            <w:pPr>
              <w:wordWrap w:val="0"/>
              <w:rPr>
                <w:color w:val="000000"/>
                <w:kern w:val="0"/>
                <w:highlight w:val="yellow"/>
              </w:rPr>
            </w:pPr>
            <w:r>
              <w:rPr>
                <w:rFonts w:hint="eastAsia"/>
                <w:color w:val="000000"/>
                <w:kern w:val="0"/>
              </w:rPr>
              <w:t>内部管理制度</w:t>
            </w:r>
          </w:p>
        </w:tc>
        <w:tc>
          <w:tcPr>
            <w:tcW w:w="974" w:type="dxa"/>
            <w:tcBorders>
              <w:top w:val="single" w:sz="8" w:space="0" w:color="000000"/>
              <w:left w:val="single" w:sz="8" w:space="0" w:color="000000"/>
              <w:bottom w:val="single" w:sz="8" w:space="0" w:color="000000"/>
              <w:right w:val="single" w:sz="8" w:space="0" w:color="000000"/>
            </w:tcBorders>
          </w:tcPr>
          <w:p w14:paraId="3860ABAC" w14:textId="77777777" w:rsidR="009121A9" w:rsidRDefault="001A570D">
            <w:pPr>
              <w:widowControl/>
              <w:jc w:val="center"/>
              <w:rPr>
                <w:rFonts w:asciiTheme="minorHAnsi" w:hAnsiTheme="minorHAnsi" w:cs="宋体"/>
                <w:szCs w:val="22"/>
              </w:rPr>
            </w:pPr>
            <w:r>
              <w:rPr>
                <w:rFonts w:asciiTheme="minorHAnsi" w:hAnsiTheme="minorHAnsi" w:cs="宋体" w:hint="eastAsia"/>
                <w:szCs w:val="22"/>
              </w:rPr>
              <w:t>10</w:t>
            </w:r>
          </w:p>
        </w:tc>
        <w:tc>
          <w:tcPr>
            <w:tcW w:w="4197" w:type="dxa"/>
            <w:tcBorders>
              <w:top w:val="single" w:sz="8" w:space="0" w:color="000000"/>
              <w:left w:val="single" w:sz="8" w:space="0" w:color="000000"/>
              <w:bottom w:val="single" w:sz="8" w:space="0" w:color="000000"/>
              <w:right w:val="single" w:sz="8" w:space="0" w:color="000000"/>
            </w:tcBorders>
          </w:tcPr>
          <w:p w14:paraId="6FA6B222" w14:textId="77777777" w:rsidR="009121A9" w:rsidRDefault="001A570D">
            <w:pPr>
              <w:wordWrap w:val="0"/>
              <w:rPr>
                <w:color w:val="000000"/>
                <w:kern w:val="0"/>
              </w:rPr>
            </w:pPr>
            <w:r>
              <w:rPr>
                <w:rFonts w:hint="eastAsia"/>
                <w:color w:val="000000"/>
                <w:kern w:val="0"/>
              </w:rPr>
              <w:t>提供确保机构及岗位良好运作的相关管理制度，具备完善的内部管理机制，需包括以下几点：</w:t>
            </w:r>
          </w:p>
          <w:p w14:paraId="690CBB95" w14:textId="77777777" w:rsidR="009121A9" w:rsidRDefault="001A570D">
            <w:pPr>
              <w:wordWrap w:val="0"/>
              <w:rPr>
                <w:color w:val="000000"/>
                <w:kern w:val="0"/>
              </w:rPr>
            </w:pPr>
            <w:r>
              <w:rPr>
                <w:rFonts w:hint="eastAsia"/>
                <w:color w:val="000000"/>
                <w:kern w:val="0"/>
              </w:rPr>
              <w:t>1.</w:t>
            </w:r>
            <w:r>
              <w:rPr>
                <w:rFonts w:hint="eastAsia"/>
                <w:color w:val="000000"/>
                <w:kern w:val="0"/>
              </w:rPr>
              <w:t>服务流程；</w:t>
            </w:r>
          </w:p>
          <w:p w14:paraId="28853F70" w14:textId="77777777" w:rsidR="009121A9" w:rsidRDefault="001A570D">
            <w:pPr>
              <w:wordWrap w:val="0"/>
              <w:rPr>
                <w:color w:val="000000"/>
                <w:kern w:val="0"/>
              </w:rPr>
            </w:pPr>
            <w:r>
              <w:rPr>
                <w:rFonts w:hint="eastAsia"/>
                <w:color w:val="000000"/>
                <w:kern w:val="0"/>
              </w:rPr>
              <w:t>2.</w:t>
            </w:r>
            <w:r>
              <w:rPr>
                <w:rFonts w:hint="eastAsia"/>
                <w:color w:val="000000"/>
                <w:kern w:val="0"/>
              </w:rPr>
              <w:t>岗位职责；</w:t>
            </w:r>
          </w:p>
          <w:p w14:paraId="1ADF6C47" w14:textId="77777777" w:rsidR="009121A9" w:rsidRDefault="001A570D">
            <w:pPr>
              <w:wordWrap w:val="0"/>
              <w:rPr>
                <w:color w:val="000000"/>
                <w:kern w:val="0"/>
              </w:rPr>
            </w:pPr>
            <w:r>
              <w:rPr>
                <w:rFonts w:hint="eastAsia"/>
                <w:color w:val="000000"/>
                <w:kern w:val="0"/>
              </w:rPr>
              <w:t>3.</w:t>
            </w:r>
            <w:r>
              <w:rPr>
                <w:rFonts w:hint="eastAsia"/>
                <w:color w:val="000000"/>
                <w:kern w:val="0"/>
              </w:rPr>
              <w:t>服务管理与评估；</w:t>
            </w:r>
          </w:p>
          <w:p w14:paraId="0849A94D" w14:textId="77777777" w:rsidR="009121A9" w:rsidRDefault="001A570D">
            <w:pPr>
              <w:wordWrap w:val="0"/>
              <w:rPr>
                <w:color w:val="000000"/>
                <w:kern w:val="0"/>
              </w:rPr>
            </w:pPr>
            <w:r>
              <w:rPr>
                <w:rFonts w:hint="eastAsia"/>
                <w:color w:val="000000"/>
                <w:kern w:val="0"/>
              </w:rPr>
              <w:t>4.</w:t>
            </w:r>
            <w:r>
              <w:rPr>
                <w:rFonts w:hint="eastAsia"/>
                <w:color w:val="000000"/>
                <w:kern w:val="0"/>
              </w:rPr>
              <w:t>财务管理与评估；</w:t>
            </w:r>
          </w:p>
          <w:p w14:paraId="0CF0A9B8" w14:textId="77777777" w:rsidR="009121A9" w:rsidRDefault="001A570D">
            <w:pPr>
              <w:wordWrap w:val="0"/>
              <w:rPr>
                <w:color w:val="000000"/>
                <w:kern w:val="0"/>
              </w:rPr>
            </w:pPr>
            <w:r>
              <w:rPr>
                <w:rFonts w:hint="eastAsia"/>
                <w:color w:val="000000"/>
                <w:kern w:val="0"/>
              </w:rPr>
              <w:t>5.</w:t>
            </w:r>
            <w:r>
              <w:rPr>
                <w:rFonts w:hint="eastAsia"/>
                <w:color w:val="000000"/>
                <w:kern w:val="0"/>
              </w:rPr>
              <w:t>员工招募、管理与培训；</w:t>
            </w:r>
          </w:p>
          <w:p w14:paraId="07ABBAE9" w14:textId="77777777" w:rsidR="009121A9" w:rsidRDefault="001A570D">
            <w:pPr>
              <w:wordWrap w:val="0"/>
              <w:rPr>
                <w:color w:val="000000"/>
                <w:kern w:val="0"/>
              </w:rPr>
            </w:pPr>
            <w:r>
              <w:rPr>
                <w:rFonts w:hint="eastAsia"/>
                <w:color w:val="000000"/>
                <w:kern w:val="0"/>
              </w:rPr>
              <w:t>6.</w:t>
            </w:r>
            <w:r>
              <w:rPr>
                <w:rFonts w:hint="eastAsia"/>
                <w:color w:val="000000"/>
                <w:kern w:val="0"/>
              </w:rPr>
              <w:t>档案管理。</w:t>
            </w:r>
          </w:p>
          <w:p w14:paraId="622E1F8F" w14:textId="77777777" w:rsidR="009121A9" w:rsidRDefault="001A570D">
            <w:pPr>
              <w:wordWrap w:val="0"/>
              <w:rPr>
                <w:color w:val="000000"/>
                <w:kern w:val="0"/>
              </w:rPr>
            </w:pPr>
            <w:r>
              <w:rPr>
                <w:rFonts w:hint="eastAsia"/>
                <w:color w:val="000000"/>
                <w:kern w:val="0"/>
              </w:rPr>
              <w:t>（二）评分依据：</w:t>
            </w:r>
          </w:p>
          <w:p w14:paraId="1E7DA384" w14:textId="77777777" w:rsidR="009121A9" w:rsidRDefault="001A570D">
            <w:pPr>
              <w:wordWrap w:val="0"/>
              <w:rPr>
                <w:color w:val="000000"/>
                <w:kern w:val="0"/>
              </w:rPr>
            </w:pPr>
            <w:r>
              <w:rPr>
                <w:rFonts w:hint="eastAsia"/>
                <w:color w:val="000000"/>
                <w:kern w:val="0"/>
              </w:rPr>
              <w:t>最优：制度具有科学性、针对性，且可操作性强，得</w:t>
            </w:r>
            <w:r>
              <w:rPr>
                <w:color w:val="000000"/>
                <w:kern w:val="0"/>
              </w:rPr>
              <w:t>1</w:t>
            </w:r>
            <w:r>
              <w:rPr>
                <w:rFonts w:hint="eastAsia"/>
                <w:color w:val="000000"/>
                <w:kern w:val="0"/>
              </w:rPr>
              <w:t>0</w:t>
            </w:r>
            <w:r>
              <w:rPr>
                <w:rFonts w:hint="eastAsia"/>
                <w:color w:val="000000"/>
                <w:kern w:val="0"/>
              </w:rPr>
              <w:t>分；</w:t>
            </w:r>
          </w:p>
          <w:p w14:paraId="54F6CE60" w14:textId="77777777" w:rsidR="009121A9" w:rsidRDefault="001A570D">
            <w:pPr>
              <w:wordWrap w:val="0"/>
              <w:rPr>
                <w:color w:val="000000"/>
                <w:kern w:val="0"/>
              </w:rPr>
            </w:pPr>
            <w:r>
              <w:rPr>
                <w:rFonts w:hint="eastAsia"/>
                <w:color w:val="000000"/>
                <w:kern w:val="0"/>
              </w:rPr>
              <w:t>优：制度具有科学性、针对性，且可操作性较强，得</w:t>
            </w:r>
            <w:r>
              <w:rPr>
                <w:color w:val="000000"/>
                <w:kern w:val="0"/>
              </w:rPr>
              <w:t>7</w:t>
            </w:r>
            <w:r>
              <w:rPr>
                <w:rFonts w:hint="eastAsia"/>
                <w:color w:val="000000"/>
                <w:kern w:val="0"/>
              </w:rPr>
              <w:t>分；</w:t>
            </w:r>
          </w:p>
          <w:p w14:paraId="1B582766" w14:textId="77777777" w:rsidR="009121A9" w:rsidRDefault="001A570D">
            <w:pPr>
              <w:wordWrap w:val="0"/>
              <w:rPr>
                <w:color w:val="000000"/>
                <w:kern w:val="0"/>
              </w:rPr>
            </w:pPr>
            <w:r>
              <w:rPr>
                <w:rFonts w:hint="eastAsia"/>
                <w:color w:val="000000"/>
                <w:kern w:val="0"/>
              </w:rPr>
              <w:t>良：制度整体科学性、针对性和可操作性一般，得</w:t>
            </w:r>
            <w:r>
              <w:rPr>
                <w:color w:val="000000"/>
                <w:kern w:val="0"/>
              </w:rPr>
              <w:t>5</w:t>
            </w:r>
            <w:r>
              <w:rPr>
                <w:rFonts w:hint="eastAsia"/>
                <w:color w:val="000000"/>
                <w:kern w:val="0"/>
              </w:rPr>
              <w:t>分；</w:t>
            </w:r>
          </w:p>
          <w:p w14:paraId="1FEC2476" w14:textId="77777777" w:rsidR="009121A9" w:rsidRDefault="001A570D">
            <w:pPr>
              <w:wordWrap w:val="0"/>
              <w:rPr>
                <w:color w:val="000000"/>
                <w:kern w:val="0"/>
              </w:rPr>
            </w:pPr>
            <w:r>
              <w:rPr>
                <w:rFonts w:hint="eastAsia"/>
                <w:color w:val="000000"/>
                <w:kern w:val="0"/>
              </w:rPr>
              <w:t>中：制度整体科学性、针对性和可操作性差，得</w:t>
            </w:r>
            <w:r>
              <w:rPr>
                <w:color w:val="000000"/>
                <w:kern w:val="0"/>
              </w:rPr>
              <w:t>3</w:t>
            </w:r>
            <w:r>
              <w:rPr>
                <w:rFonts w:hint="eastAsia"/>
                <w:color w:val="000000"/>
                <w:kern w:val="0"/>
              </w:rPr>
              <w:t>分；</w:t>
            </w:r>
          </w:p>
          <w:p w14:paraId="413F8361" w14:textId="77777777" w:rsidR="009121A9" w:rsidRDefault="001A570D">
            <w:pPr>
              <w:wordWrap w:val="0"/>
              <w:rPr>
                <w:color w:val="000000"/>
                <w:kern w:val="0"/>
              </w:rPr>
            </w:pPr>
            <w:r>
              <w:rPr>
                <w:rFonts w:hint="eastAsia"/>
                <w:color w:val="000000"/>
                <w:kern w:val="0"/>
              </w:rPr>
              <w:t>差：制度整体科学性、针对性，无可操作性得</w:t>
            </w:r>
            <w:r>
              <w:rPr>
                <w:color w:val="000000"/>
                <w:kern w:val="0"/>
              </w:rPr>
              <w:t>1</w:t>
            </w:r>
            <w:r>
              <w:rPr>
                <w:rFonts w:hint="eastAsia"/>
                <w:color w:val="000000"/>
                <w:kern w:val="0"/>
              </w:rPr>
              <w:t>分。</w:t>
            </w:r>
          </w:p>
          <w:p w14:paraId="3CA00923" w14:textId="77777777" w:rsidR="009121A9" w:rsidRDefault="001A570D">
            <w:pPr>
              <w:wordWrap w:val="0"/>
              <w:rPr>
                <w:color w:val="000000"/>
                <w:kern w:val="0"/>
              </w:rPr>
            </w:pPr>
            <w:r>
              <w:rPr>
                <w:rFonts w:hint="eastAsia"/>
                <w:color w:val="000000"/>
                <w:kern w:val="0"/>
              </w:rPr>
              <w:t>未提供方案的不得分。</w:t>
            </w:r>
          </w:p>
        </w:tc>
      </w:tr>
      <w:tr w:rsidR="009121A9" w14:paraId="0707E437" w14:textId="77777777">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14:paraId="1945CE9A"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2613B6C0" w14:textId="77777777" w:rsidR="009121A9" w:rsidRDefault="001A570D">
            <w:pPr>
              <w:wordWrap w:val="0"/>
              <w:jc w:val="center"/>
              <w:rPr>
                <w:rFonts w:ascii="宋体" w:hAnsi="宋体" w:cs="宋体"/>
                <w:szCs w:val="21"/>
              </w:rPr>
            </w:pPr>
            <w:r>
              <w:rPr>
                <w:rFonts w:hint="eastAsia"/>
                <w:szCs w:val="21"/>
              </w:rPr>
              <w:t>5</w:t>
            </w:r>
          </w:p>
        </w:tc>
        <w:tc>
          <w:tcPr>
            <w:tcW w:w="2543" w:type="dxa"/>
            <w:tcBorders>
              <w:top w:val="single" w:sz="8" w:space="0" w:color="000000"/>
              <w:left w:val="single" w:sz="8" w:space="0" w:color="000000"/>
              <w:bottom w:val="single" w:sz="8" w:space="0" w:color="000000"/>
              <w:right w:val="single" w:sz="8" w:space="0" w:color="000000"/>
            </w:tcBorders>
          </w:tcPr>
          <w:p w14:paraId="5D569E31" w14:textId="77777777" w:rsidR="009121A9" w:rsidRDefault="001A570D">
            <w:pPr>
              <w:widowControl/>
              <w:jc w:val="left"/>
              <w:rPr>
                <w:color w:val="000000"/>
                <w:kern w:val="0"/>
              </w:rPr>
            </w:pPr>
            <w:r>
              <w:rPr>
                <w:color w:val="000000"/>
                <w:kern w:val="0"/>
              </w:rPr>
              <w:t>项目完成（服务期满）后的服务承诺</w:t>
            </w:r>
          </w:p>
        </w:tc>
        <w:tc>
          <w:tcPr>
            <w:tcW w:w="974" w:type="dxa"/>
            <w:tcBorders>
              <w:top w:val="single" w:sz="8" w:space="0" w:color="000000"/>
              <w:left w:val="single" w:sz="8" w:space="0" w:color="000000"/>
              <w:bottom w:val="single" w:sz="8" w:space="0" w:color="000000"/>
              <w:right w:val="single" w:sz="8" w:space="0" w:color="000000"/>
            </w:tcBorders>
          </w:tcPr>
          <w:p w14:paraId="5EFFB1B7" w14:textId="77777777" w:rsidR="009121A9" w:rsidRDefault="001A570D">
            <w:pPr>
              <w:widowControl/>
              <w:jc w:val="center"/>
              <w:rPr>
                <w:rFonts w:asciiTheme="minorHAnsi" w:hAnsiTheme="minorHAnsi" w:cs="宋体"/>
                <w:szCs w:val="22"/>
              </w:rPr>
            </w:pPr>
            <w:r>
              <w:rPr>
                <w:rFonts w:asciiTheme="minorHAnsi" w:hAnsiTheme="minorHAnsi" w:cs="宋体" w:hint="eastAsia"/>
                <w:szCs w:val="22"/>
              </w:rPr>
              <w:t>5</w:t>
            </w:r>
          </w:p>
        </w:tc>
        <w:tc>
          <w:tcPr>
            <w:tcW w:w="4197" w:type="dxa"/>
            <w:tcBorders>
              <w:top w:val="single" w:sz="8" w:space="0" w:color="000000"/>
              <w:left w:val="single" w:sz="8" w:space="0" w:color="000000"/>
              <w:bottom w:val="single" w:sz="8" w:space="0" w:color="000000"/>
              <w:right w:val="single" w:sz="8" w:space="0" w:color="000000"/>
            </w:tcBorders>
          </w:tcPr>
          <w:p w14:paraId="1251933F" w14:textId="77777777" w:rsidR="009121A9" w:rsidRDefault="001A570D">
            <w:pPr>
              <w:wordWrap w:val="0"/>
              <w:rPr>
                <w:color w:val="000000"/>
                <w:kern w:val="0"/>
              </w:rPr>
            </w:pPr>
            <w:r>
              <w:rPr>
                <w:rFonts w:hint="eastAsia"/>
                <w:color w:val="000000"/>
                <w:kern w:val="0"/>
              </w:rPr>
              <w:t>（一）</w:t>
            </w:r>
            <w:r>
              <w:rPr>
                <w:color w:val="000000"/>
                <w:kern w:val="0"/>
              </w:rPr>
              <w:t>评审内容：</w:t>
            </w:r>
            <w:r>
              <w:rPr>
                <w:color w:val="000000"/>
                <w:kern w:val="0"/>
              </w:rPr>
              <w:t xml:space="preserve"> </w:t>
            </w:r>
          </w:p>
          <w:p w14:paraId="5E8AA297" w14:textId="77777777" w:rsidR="009121A9" w:rsidRDefault="001A570D">
            <w:pPr>
              <w:wordWrap w:val="0"/>
              <w:rPr>
                <w:color w:val="000000"/>
                <w:kern w:val="0"/>
              </w:rPr>
            </w:pPr>
            <w:r>
              <w:rPr>
                <w:color w:val="000000"/>
                <w:kern w:val="0"/>
              </w:rPr>
              <w:t>投标人承诺以下全部</w:t>
            </w:r>
            <w:r>
              <w:rPr>
                <w:color w:val="000000"/>
                <w:kern w:val="0"/>
              </w:rPr>
              <w:t>3</w:t>
            </w:r>
            <w:r>
              <w:rPr>
                <w:color w:val="000000"/>
                <w:kern w:val="0"/>
              </w:rPr>
              <w:t>项的得</w:t>
            </w:r>
            <w:r>
              <w:rPr>
                <w:rFonts w:hint="eastAsia"/>
                <w:color w:val="000000"/>
                <w:kern w:val="0"/>
              </w:rPr>
              <w:t>5</w:t>
            </w:r>
            <w:r>
              <w:rPr>
                <w:color w:val="000000"/>
                <w:kern w:val="0"/>
              </w:rPr>
              <w:t>分</w:t>
            </w:r>
            <w:r>
              <w:rPr>
                <w:color w:val="000000"/>
                <w:kern w:val="0"/>
              </w:rPr>
              <w:t>,</w:t>
            </w:r>
            <w:r>
              <w:rPr>
                <w:color w:val="000000"/>
                <w:kern w:val="0"/>
              </w:rPr>
              <w:t>否则不得分。</w:t>
            </w:r>
          </w:p>
          <w:p w14:paraId="078C585F" w14:textId="77777777" w:rsidR="009121A9" w:rsidRDefault="001A570D">
            <w:pPr>
              <w:wordWrap w:val="0"/>
              <w:rPr>
                <w:color w:val="000000"/>
                <w:kern w:val="0"/>
              </w:rPr>
            </w:pPr>
            <w:r>
              <w:rPr>
                <w:color w:val="000000"/>
                <w:kern w:val="0"/>
              </w:rPr>
              <w:t>（</w:t>
            </w:r>
            <w:r>
              <w:rPr>
                <w:color w:val="000000"/>
                <w:kern w:val="0"/>
              </w:rPr>
              <w:t>1)</w:t>
            </w:r>
            <w:r>
              <w:rPr>
                <w:color w:val="000000"/>
                <w:kern w:val="0"/>
              </w:rPr>
              <w:t>服务期满后主动撤场；</w:t>
            </w:r>
            <w:r>
              <w:rPr>
                <w:color w:val="000000"/>
                <w:kern w:val="0"/>
              </w:rPr>
              <w:t xml:space="preserve"> </w:t>
            </w:r>
          </w:p>
          <w:p w14:paraId="2E26DC00" w14:textId="77777777" w:rsidR="009121A9" w:rsidRDefault="001A570D">
            <w:pPr>
              <w:wordWrap w:val="0"/>
              <w:rPr>
                <w:color w:val="000000"/>
                <w:kern w:val="0"/>
              </w:rPr>
            </w:pPr>
            <w:r>
              <w:rPr>
                <w:color w:val="000000"/>
                <w:kern w:val="0"/>
              </w:rPr>
              <w:lastRenderedPageBreak/>
              <w:t>（</w:t>
            </w:r>
            <w:r>
              <w:rPr>
                <w:color w:val="000000"/>
                <w:kern w:val="0"/>
              </w:rPr>
              <w:t>2</w:t>
            </w:r>
            <w:r>
              <w:rPr>
                <w:color w:val="000000"/>
                <w:kern w:val="0"/>
              </w:rPr>
              <w:t>）与后续服务公司进行交接；</w:t>
            </w:r>
            <w:r>
              <w:rPr>
                <w:color w:val="000000"/>
                <w:kern w:val="0"/>
              </w:rPr>
              <w:t xml:space="preserve"> </w:t>
            </w:r>
          </w:p>
          <w:p w14:paraId="23D2BB47" w14:textId="77777777" w:rsidR="009121A9" w:rsidRDefault="001A570D">
            <w:pPr>
              <w:wordWrap w:val="0"/>
              <w:rPr>
                <w:color w:val="000000"/>
                <w:kern w:val="0"/>
              </w:rPr>
            </w:pPr>
            <w:r>
              <w:rPr>
                <w:color w:val="000000"/>
                <w:kern w:val="0"/>
              </w:rPr>
              <w:t>（</w:t>
            </w:r>
            <w:r>
              <w:rPr>
                <w:color w:val="000000"/>
                <w:kern w:val="0"/>
              </w:rPr>
              <w:t>3</w:t>
            </w:r>
            <w:r>
              <w:rPr>
                <w:color w:val="000000"/>
                <w:kern w:val="0"/>
              </w:rPr>
              <w:t>）服务期满以后新服务公司到位前仍按原合同提供服务。</w:t>
            </w:r>
            <w:r>
              <w:rPr>
                <w:color w:val="000000"/>
                <w:kern w:val="0"/>
              </w:rPr>
              <w:t xml:space="preserve"> </w:t>
            </w:r>
          </w:p>
          <w:p w14:paraId="66674D03" w14:textId="77777777" w:rsidR="009121A9" w:rsidRDefault="001A570D">
            <w:pPr>
              <w:rPr>
                <w:color w:val="000000"/>
                <w:kern w:val="0"/>
              </w:rPr>
            </w:pPr>
            <w:r>
              <w:rPr>
                <w:rFonts w:hint="eastAsia"/>
                <w:color w:val="000000"/>
                <w:kern w:val="0"/>
              </w:rPr>
              <w:t>（二）评分依据：</w:t>
            </w:r>
          </w:p>
          <w:p w14:paraId="24024B1A" w14:textId="77777777" w:rsidR="009121A9" w:rsidRDefault="001A570D">
            <w:pPr>
              <w:wordWrap w:val="0"/>
              <w:rPr>
                <w:color w:val="000000"/>
                <w:kern w:val="0"/>
              </w:rPr>
            </w:pPr>
            <w:r>
              <w:rPr>
                <w:color w:val="000000"/>
                <w:kern w:val="0"/>
              </w:rPr>
              <w:t>要求提供承诺函</w:t>
            </w:r>
            <w:r>
              <w:rPr>
                <w:color w:val="000000"/>
                <w:kern w:val="0"/>
              </w:rPr>
              <w:t>(</w:t>
            </w:r>
            <w:r>
              <w:rPr>
                <w:color w:val="000000"/>
                <w:kern w:val="0"/>
              </w:rPr>
              <w:t>格式自拟</w:t>
            </w:r>
            <w:r>
              <w:rPr>
                <w:color w:val="000000"/>
                <w:kern w:val="0"/>
              </w:rPr>
              <w:t>)</w:t>
            </w:r>
            <w:r>
              <w:rPr>
                <w:color w:val="000000"/>
                <w:kern w:val="0"/>
              </w:rPr>
              <w:t>作为得分依据，不提供不得分。</w:t>
            </w:r>
            <w:r>
              <w:rPr>
                <w:color w:val="000000"/>
                <w:kern w:val="0"/>
              </w:rPr>
              <w:t xml:space="preserve"> </w:t>
            </w:r>
          </w:p>
        </w:tc>
      </w:tr>
      <w:tr w:rsidR="009121A9" w14:paraId="582582E2" w14:textId="77777777">
        <w:trPr>
          <w:jc w:val="center"/>
        </w:trPr>
        <w:tc>
          <w:tcPr>
            <w:tcW w:w="681" w:type="dxa"/>
            <w:vMerge w:val="restart"/>
            <w:tcBorders>
              <w:top w:val="single" w:sz="8" w:space="0" w:color="000000"/>
              <w:left w:val="single" w:sz="8" w:space="0" w:color="000000"/>
              <w:right w:val="single" w:sz="8" w:space="0" w:color="000000"/>
            </w:tcBorders>
          </w:tcPr>
          <w:p w14:paraId="54CAB532" w14:textId="77777777" w:rsidR="009121A9" w:rsidRDefault="001A570D">
            <w:pPr>
              <w:wordWrap w:val="0"/>
              <w:jc w:val="center"/>
              <w:rPr>
                <w:rFonts w:ascii="宋体" w:hAnsi="宋体" w:cs="宋体"/>
                <w:b/>
                <w:bCs/>
                <w:color w:val="0000FF"/>
                <w:sz w:val="24"/>
              </w:rPr>
            </w:pPr>
            <w:r>
              <w:rPr>
                <w:b/>
                <w:bCs/>
                <w:color w:val="0000FF"/>
              </w:rPr>
              <w:lastRenderedPageBreak/>
              <w:t>3</w:t>
            </w:r>
          </w:p>
        </w:tc>
        <w:tc>
          <w:tcPr>
            <w:tcW w:w="4197" w:type="dxa"/>
            <w:gridSpan w:val="3"/>
            <w:tcBorders>
              <w:top w:val="single" w:sz="8" w:space="0" w:color="000000"/>
              <w:left w:val="single" w:sz="8" w:space="0" w:color="000000"/>
              <w:bottom w:val="single" w:sz="8" w:space="0" w:color="000000"/>
              <w:right w:val="single" w:sz="8" w:space="0" w:color="000000"/>
            </w:tcBorders>
          </w:tcPr>
          <w:p w14:paraId="7F96273C" w14:textId="77777777" w:rsidR="009121A9" w:rsidRDefault="001A570D">
            <w:pPr>
              <w:wordWrap w:val="0"/>
              <w:jc w:val="center"/>
              <w:rPr>
                <w:rFonts w:ascii="宋体" w:hAnsi="宋体" w:cs="宋体"/>
                <w:b/>
                <w:bCs/>
                <w:color w:val="0000FF"/>
                <w:sz w:val="24"/>
              </w:rPr>
            </w:pPr>
            <w:r>
              <w:rPr>
                <w:rFonts w:hint="eastAsia"/>
                <w:b/>
                <w:bCs/>
                <w:color w:val="0000FF"/>
              </w:rPr>
              <w:t>综合实力部分</w:t>
            </w:r>
          </w:p>
        </w:tc>
        <w:tc>
          <w:tcPr>
            <w:tcW w:w="4197" w:type="dxa"/>
            <w:tcBorders>
              <w:top w:val="single" w:sz="8" w:space="0" w:color="000000"/>
              <w:left w:val="single" w:sz="8" w:space="0" w:color="000000"/>
              <w:bottom w:val="single" w:sz="8" w:space="0" w:color="000000"/>
              <w:right w:val="single" w:sz="8" w:space="0" w:color="000000"/>
            </w:tcBorders>
          </w:tcPr>
          <w:p w14:paraId="3E6C3477" w14:textId="77777777" w:rsidR="009121A9" w:rsidRDefault="001A570D">
            <w:pPr>
              <w:wordWrap w:val="0"/>
              <w:jc w:val="center"/>
              <w:rPr>
                <w:rFonts w:ascii="宋体" w:hAnsi="宋体" w:cs="宋体"/>
                <w:b/>
                <w:bCs/>
                <w:color w:val="0000FF"/>
                <w:sz w:val="24"/>
              </w:rPr>
            </w:pPr>
            <w:r>
              <w:rPr>
                <w:rFonts w:ascii="宋体" w:hAnsi="宋体" w:cs="宋体" w:hint="eastAsia"/>
                <w:b/>
                <w:bCs/>
                <w:color w:val="0000FF"/>
                <w:sz w:val="24"/>
              </w:rPr>
              <w:t>45</w:t>
            </w:r>
          </w:p>
        </w:tc>
      </w:tr>
      <w:tr w:rsidR="009121A9" w14:paraId="35D4E3A4" w14:textId="77777777">
        <w:trPr>
          <w:jc w:val="center"/>
        </w:trPr>
        <w:tc>
          <w:tcPr>
            <w:tcW w:w="681" w:type="dxa"/>
            <w:vMerge/>
            <w:tcBorders>
              <w:left w:val="single" w:sz="8" w:space="0" w:color="000000"/>
              <w:right w:val="single" w:sz="8" w:space="0" w:color="000000"/>
            </w:tcBorders>
            <w:vAlign w:val="center"/>
          </w:tcPr>
          <w:p w14:paraId="321B0725" w14:textId="77777777" w:rsidR="009121A9" w:rsidRDefault="009121A9">
            <w:pPr>
              <w:widowControl/>
              <w:jc w:val="left"/>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51EDF79F" w14:textId="77777777" w:rsidR="009121A9" w:rsidRDefault="001A570D">
            <w:pPr>
              <w:wordWrap w:val="0"/>
              <w:jc w:val="center"/>
              <w:rPr>
                <w:rFonts w:ascii="宋体" w:hAnsi="宋体" w:cs="宋体"/>
                <w:szCs w:val="21"/>
              </w:rPr>
            </w:pPr>
            <w:r>
              <w:rPr>
                <w:rFonts w:hint="eastAsia"/>
                <w:szCs w:val="21"/>
              </w:rPr>
              <w:t>序号</w:t>
            </w:r>
          </w:p>
        </w:tc>
        <w:tc>
          <w:tcPr>
            <w:tcW w:w="2543"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31417F28" w14:textId="77777777" w:rsidR="009121A9" w:rsidRDefault="001A570D">
            <w:pPr>
              <w:wordWrap w:val="0"/>
              <w:jc w:val="center"/>
              <w:rPr>
                <w:rFonts w:ascii="宋体" w:hAnsi="宋体" w:cs="宋体"/>
                <w:szCs w:val="21"/>
              </w:rPr>
            </w:pPr>
            <w:r>
              <w:rPr>
                <w:rFonts w:hint="eastAsia"/>
                <w:szCs w:val="21"/>
              </w:rPr>
              <w:t>评分因素</w:t>
            </w:r>
          </w:p>
        </w:tc>
        <w:tc>
          <w:tcPr>
            <w:tcW w:w="974"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38B7E6B1" w14:textId="77777777" w:rsidR="009121A9" w:rsidRDefault="001A570D">
            <w:pPr>
              <w:wordWrap w:val="0"/>
              <w:jc w:val="center"/>
              <w:rPr>
                <w:rFonts w:ascii="宋体" w:hAnsi="宋体" w:cs="宋体"/>
                <w:szCs w:val="21"/>
              </w:rPr>
            </w:pPr>
            <w:r>
              <w:rPr>
                <w:rFonts w:hint="eastAsia"/>
                <w:szCs w:val="21"/>
              </w:rPr>
              <w:t>权重</w:t>
            </w:r>
          </w:p>
        </w:tc>
        <w:tc>
          <w:tcPr>
            <w:tcW w:w="4197"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0219E0E2" w14:textId="77777777" w:rsidR="009121A9" w:rsidRDefault="001A570D">
            <w:pPr>
              <w:jc w:val="center"/>
              <w:rPr>
                <w:rFonts w:ascii="宋体" w:hAnsi="宋体"/>
                <w:color w:val="FF0000"/>
              </w:rPr>
            </w:pPr>
            <w:r>
              <w:rPr>
                <w:rFonts w:hint="eastAsia"/>
                <w:szCs w:val="21"/>
              </w:rPr>
              <w:t>评分准则</w:t>
            </w:r>
          </w:p>
        </w:tc>
      </w:tr>
      <w:tr w:rsidR="009121A9" w14:paraId="0A42C556" w14:textId="77777777">
        <w:trPr>
          <w:jc w:val="center"/>
        </w:trPr>
        <w:tc>
          <w:tcPr>
            <w:tcW w:w="681" w:type="dxa"/>
            <w:vMerge/>
            <w:tcBorders>
              <w:left w:val="single" w:sz="8" w:space="0" w:color="000000"/>
              <w:right w:val="single" w:sz="8" w:space="0" w:color="000000"/>
            </w:tcBorders>
            <w:vAlign w:val="center"/>
          </w:tcPr>
          <w:p w14:paraId="432DE47F"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52A3A56A" w14:textId="77777777" w:rsidR="009121A9" w:rsidRDefault="001A570D">
            <w:pPr>
              <w:wordWrap w:val="0"/>
              <w:jc w:val="center"/>
              <w:rPr>
                <w:rFonts w:ascii="宋体" w:hAnsi="宋体" w:cs="宋体"/>
                <w:szCs w:val="21"/>
              </w:rPr>
            </w:pPr>
            <w:r>
              <w:rPr>
                <w:szCs w:val="21"/>
              </w:rPr>
              <w:t>1</w:t>
            </w:r>
          </w:p>
        </w:tc>
        <w:tc>
          <w:tcPr>
            <w:tcW w:w="2543" w:type="dxa"/>
            <w:tcBorders>
              <w:top w:val="single" w:sz="8" w:space="0" w:color="000000"/>
              <w:left w:val="single" w:sz="8" w:space="0" w:color="000000"/>
              <w:bottom w:val="single" w:sz="8" w:space="0" w:color="000000"/>
              <w:right w:val="single" w:sz="8" w:space="0" w:color="000000"/>
            </w:tcBorders>
          </w:tcPr>
          <w:p w14:paraId="6B0DC612" w14:textId="77777777" w:rsidR="009121A9" w:rsidRDefault="001A570D">
            <w:pPr>
              <w:wordWrap w:val="0"/>
              <w:rPr>
                <w:rFonts w:asciiTheme="minorHAnsi" w:hAnsiTheme="minorHAnsi" w:cs="宋体"/>
                <w:szCs w:val="22"/>
              </w:rPr>
            </w:pPr>
            <w:r>
              <w:rPr>
                <w:rFonts w:ascii="宋体" w:hAnsi="宋体" w:hint="eastAsia"/>
                <w:szCs w:val="21"/>
              </w:rPr>
              <w:t>投标人同类项目业绩情况</w:t>
            </w:r>
          </w:p>
        </w:tc>
        <w:tc>
          <w:tcPr>
            <w:tcW w:w="974" w:type="dxa"/>
            <w:tcBorders>
              <w:top w:val="single" w:sz="8" w:space="0" w:color="000000"/>
              <w:left w:val="single" w:sz="8" w:space="0" w:color="000000"/>
              <w:bottom w:val="single" w:sz="8" w:space="0" w:color="000000"/>
              <w:right w:val="single" w:sz="8" w:space="0" w:color="000000"/>
            </w:tcBorders>
          </w:tcPr>
          <w:p w14:paraId="0A749654" w14:textId="77777777" w:rsidR="009121A9" w:rsidRDefault="001A570D">
            <w:pPr>
              <w:widowControl/>
              <w:jc w:val="center"/>
              <w:rPr>
                <w:rFonts w:asciiTheme="minorHAnsi" w:hAnsiTheme="minorHAnsi" w:cs="宋体"/>
                <w:szCs w:val="22"/>
              </w:rPr>
            </w:pPr>
            <w:r>
              <w:rPr>
                <w:rFonts w:asciiTheme="minorHAnsi" w:hAnsiTheme="minorHAnsi" w:cs="宋体"/>
                <w:szCs w:val="22"/>
              </w:rPr>
              <w:t>5</w:t>
            </w:r>
          </w:p>
        </w:tc>
        <w:tc>
          <w:tcPr>
            <w:tcW w:w="4197" w:type="dxa"/>
            <w:tcBorders>
              <w:top w:val="single" w:sz="8" w:space="0" w:color="000000"/>
              <w:left w:val="single" w:sz="8" w:space="0" w:color="000000"/>
              <w:bottom w:val="single" w:sz="8" w:space="0" w:color="000000"/>
              <w:right w:val="single" w:sz="8" w:space="0" w:color="000000"/>
            </w:tcBorders>
          </w:tcPr>
          <w:p w14:paraId="35B7DCAC" w14:textId="77777777" w:rsidR="009121A9" w:rsidRPr="008E1695" w:rsidRDefault="001A570D">
            <w:r w:rsidRPr="008E1695">
              <w:rPr>
                <w:rFonts w:hint="eastAsia"/>
              </w:rPr>
              <w:t>（一）评分内容：</w:t>
            </w:r>
          </w:p>
          <w:p w14:paraId="69998940" w14:textId="77777777" w:rsidR="009121A9" w:rsidRDefault="001A570D">
            <w:r w:rsidRPr="008E1695">
              <w:t>20</w:t>
            </w:r>
            <w:r w:rsidRPr="008E1695">
              <w:rPr>
                <w:rFonts w:hint="eastAsia"/>
              </w:rPr>
              <w:t>20</w:t>
            </w:r>
            <w:r w:rsidRPr="008E1695">
              <w:rPr>
                <w:rFonts w:hint="eastAsia"/>
              </w:rPr>
              <w:t>年</w:t>
            </w:r>
            <w:r w:rsidRPr="008E1695">
              <w:rPr>
                <w:rFonts w:hint="eastAsia"/>
              </w:rPr>
              <w:t>1</w:t>
            </w:r>
            <w:r w:rsidRPr="008E1695">
              <w:rPr>
                <w:rFonts w:hint="eastAsia"/>
              </w:rPr>
              <w:t>月</w:t>
            </w:r>
            <w:r w:rsidRPr="008E1695">
              <w:rPr>
                <w:rFonts w:hint="eastAsia"/>
              </w:rPr>
              <w:t>1</w:t>
            </w:r>
            <w:r w:rsidRPr="008E1695">
              <w:rPr>
                <w:rFonts w:hint="eastAsia"/>
              </w:rPr>
              <w:t>日至本项目截标之日内所签订的同类业绩项目合同</w:t>
            </w:r>
            <w:r>
              <w:rPr>
                <w:rFonts w:hint="eastAsia"/>
              </w:rPr>
              <w:t>，每提供</w:t>
            </w:r>
            <w:r>
              <w:rPr>
                <w:rFonts w:hint="eastAsia"/>
              </w:rPr>
              <w:t>1</w:t>
            </w:r>
            <w:r>
              <w:rPr>
                <w:rFonts w:hint="eastAsia"/>
              </w:rPr>
              <w:t>个同类业绩得</w:t>
            </w:r>
            <w:r>
              <w:t>1</w:t>
            </w:r>
            <w:r>
              <w:rPr>
                <w:rFonts w:hint="eastAsia"/>
              </w:rPr>
              <w:t>分，最高得</w:t>
            </w:r>
            <w:r>
              <w:t>5</w:t>
            </w:r>
            <w:r>
              <w:rPr>
                <w:rFonts w:hint="eastAsia"/>
              </w:rPr>
              <w:t>分。</w:t>
            </w:r>
          </w:p>
          <w:p w14:paraId="42334320" w14:textId="77777777" w:rsidR="009121A9" w:rsidRDefault="001A570D">
            <w:r>
              <w:rPr>
                <w:rFonts w:hint="eastAsia"/>
              </w:rPr>
              <w:t>（二）评分依据：</w:t>
            </w:r>
          </w:p>
          <w:p w14:paraId="43A30B86" w14:textId="77777777" w:rsidR="009121A9" w:rsidRDefault="001A570D">
            <w:r>
              <w:rPr>
                <w:rFonts w:hint="eastAsia"/>
              </w:rPr>
              <w:t>1.</w:t>
            </w:r>
            <w:r>
              <w:rPr>
                <w:rFonts w:hint="eastAsia"/>
              </w:rPr>
              <w:t>要求提供合同关键信息作为得分依据，通过合同关键信息无法判断是否得分的，还须同时提供能证明得分的其它证明资料，如项目报告或合同甲方出具的证明文件等。</w:t>
            </w:r>
          </w:p>
          <w:p w14:paraId="60FDF8E8" w14:textId="77777777" w:rsidR="009121A9" w:rsidRDefault="001A570D">
            <w:pPr>
              <w:widowControl/>
              <w:jc w:val="left"/>
              <w:rPr>
                <w:rFonts w:asciiTheme="minorHAnsi" w:hAnsiTheme="minorHAnsi" w:cs="宋体"/>
                <w:szCs w:val="22"/>
              </w:rPr>
            </w:pPr>
            <w:r>
              <w:rPr>
                <w:rFonts w:hint="eastAsia"/>
              </w:rPr>
              <w:t>2.</w:t>
            </w:r>
            <w:r>
              <w:rPr>
                <w:rFonts w:hint="eastAsia"/>
              </w:rPr>
              <w:t>以上资料均要求提供扫描件，原件备查。备注：评分中出现无证明资料或证书过期或专家无法凭所提供资料判断是否得分的情况，一律作不得分处理。</w:t>
            </w:r>
          </w:p>
        </w:tc>
      </w:tr>
      <w:tr w:rsidR="009121A9" w14:paraId="45FEFECC" w14:textId="77777777">
        <w:trPr>
          <w:jc w:val="center"/>
        </w:trPr>
        <w:tc>
          <w:tcPr>
            <w:tcW w:w="681" w:type="dxa"/>
            <w:vMerge/>
            <w:tcBorders>
              <w:left w:val="single" w:sz="8" w:space="0" w:color="000000"/>
              <w:right w:val="single" w:sz="8" w:space="0" w:color="000000"/>
            </w:tcBorders>
            <w:vAlign w:val="center"/>
          </w:tcPr>
          <w:p w14:paraId="3E991AAE"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12A16605" w14:textId="77777777" w:rsidR="009121A9" w:rsidRDefault="001A570D">
            <w:pPr>
              <w:wordWrap w:val="0"/>
              <w:jc w:val="center"/>
              <w:rPr>
                <w:szCs w:val="21"/>
              </w:rPr>
            </w:pPr>
            <w:r>
              <w:rPr>
                <w:rFonts w:hint="eastAsia"/>
                <w:szCs w:val="21"/>
              </w:rPr>
              <w:t>2</w:t>
            </w:r>
          </w:p>
        </w:tc>
        <w:tc>
          <w:tcPr>
            <w:tcW w:w="2543" w:type="dxa"/>
            <w:tcBorders>
              <w:top w:val="single" w:sz="8" w:space="0" w:color="000000"/>
              <w:left w:val="single" w:sz="8" w:space="0" w:color="000000"/>
              <w:bottom w:val="single" w:sz="8" w:space="0" w:color="000000"/>
              <w:right w:val="single" w:sz="8" w:space="0" w:color="000000"/>
            </w:tcBorders>
          </w:tcPr>
          <w:p w14:paraId="54D39B5E" w14:textId="77777777" w:rsidR="009121A9" w:rsidRDefault="001A570D">
            <w:pPr>
              <w:wordWrap w:val="0"/>
              <w:rPr>
                <w:rFonts w:ascii="宋体" w:hAnsi="宋体"/>
                <w:szCs w:val="21"/>
              </w:rPr>
            </w:pPr>
            <w:r>
              <w:rPr>
                <w:rFonts w:ascii="宋体" w:hAnsi="宋体" w:cs="宋体" w:hint="eastAsia"/>
                <w:szCs w:val="21"/>
              </w:rPr>
              <w:t>履约评价</w:t>
            </w:r>
          </w:p>
        </w:tc>
        <w:tc>
          <w:tcPr>
            <w:tcW w:w="974" w:type="dxa"/>
            <w:tcBorders>
              <w:top w:val="single" w:sz="8" w:space="0" w:color="000000"/>
              <w:left w:val="single" w:sz="8" w:space="0" w:color="000000"/>
              <w:bottom w:val="single" w:sz="8" w:space="0" w:color="000000"/>
              <w:right w:val="single" w:sz="8" w:space="0" w:color="000000"/>
            </w:tcBorders>
          </w:tcPr>
          <w:p w14:paraId="54FC3EE9" w14:textId="77777777" w:rsidR="009121A9" w:rsidRDefault="001A570D">
            <w:pPr>
              <w:widowControl/>
              <w:jc w:val="center"/>
              <w:rPr>
                <w:rFonts w:asciiTheme="minorHAnsi" w:hAnsiTheme="minorHAnsi" w:cs="宋体"/>
                <w:szCs w:val="22"/>
              </w:rPr>
            </w:pPr>
            <w:r>
              <w:rPr>
                <w:rFonts w:asciiTheme="minorHAnsi" w:hAnsiTheme="minorHAnsi" w:cs="宋体"/>
                <w:szCs w:val="22"/>
              </w:rPr>
              <w:t>5</w:t>
            </w:r>
          </w:p>
        </w:tc>
        <w:tc>
          <w:tcPr>
            <w:tcW w:w="4197" w:type="dxa"/>
            <w:tcBorders>
              <w:top w:val="single" w:sz="8" w:space="0" w:color="000000"/>
              <w:left w:val="single" w:sz="8" w:space="0" w:color="000000"/>
              <w:bottom w:val="single" w:sz="8" w:space="0" w:color="000000"/>
              <w:right w:val="single" w:sz="8" w:space="0" w:color="000000"/>
            </w:tcBorders>
          </w:tcPr>
          <w:p w14:paraId="6C0661B5" w14:textId="77777777" w:rsidR="009121A9" w:rsidRDefault="001A570D">
            <w:pPr>
              <w:rPr>
                <w:rFonts w:ascii="宋体" w:hAnsi="宋体" w:cs="宋体"/>
                <w:szCs w:val="21"/>
              </w:rPr>
            </w:pPr>
            <w:r>
              <w:rPr>
                <w:rFonts w:ascii="宋体" w:hAnsi="宋体" w:cs="宋体" w:hint="eastAsia"/>
                <w:szCs w:val="21"/>
              </w:rPr>
              <w:t>（一）评分内容：</w:t>
            </w:r>
          </w:p>
          <w:p w14:paraId="4BDF60A1" w14:textId="77777777" w:rsidR="009121A9" w:rsidRDefault="001A570D">
            <w:pPr>
              <w:rPr>
                <w:rFonts w:ascii="宋体" w:hAnsi="宋体" w:cs="宋体"/>
                <w:szCs w:val="21"/>
              </w:rPr>
            </w:pPr>
            <w:r>
              <w:rPr>
                <w:rFonts w:ascii="宋体" w:hAnsi="宋体" w:cs="宋体" w:hint="eastAsia"/>
                <w:szCs w:val="21"/>
              </w:rPr>
              <w:t>投标人提供符合“1.投标人同类项目业绩情况”合同甲方出具评价为优秀/满意或最高评价的履约（验收）合格评价证明文件，每提供一份得</w:t>
            </w:r>
            <w:r>
              <w:rPr>
                <w:rFonts w:ascii="宋体" w:hAnsi="宋体" w:cs="宋体"/>
                <w:szCs w:val="21"/>
              </w:rPr>
              <w:t>1</w:t>
            </w:r>
            <w:r>
              <w:rPr>
                <w:rFonts w:ascii="宋体" w:hAnsi="宋体" w:cs="宋体" w:hint="eastAsia"/>
                <w:szCs w:val="21"/>
              </w:rPr>
              <w:t>分，最高得</w:t>
            </w:r>
            <w:r>
              <w:rPr>
                <w:rFonts w:ascii="宋体" w:hAnsi="宋体" w:cs="宋体"/>
                <w:szCs w:val="21"/>
              </w:rPr>
              <w:t>5</w:t>
            </w:r>
            <w:r>
              <w:rPr>
                <w:rFonts w:ascii="宋体" w:hAnsi="宋体" w:cs="宋体" w:hint="eastAsia"/>
                <w:szCs w:val="21"/>
              </w:rPr>
              <w:t>分。</w:t>
            </w:r>
          </w:p>
          <w:p w14:paraId="538ACE57" w14:textId="77777777" w:rsidR="009121A9" w:rsidRDefault="001A570D">
            <w:pPr>
              <w:rPr>
                <w:rFonts w:ascii="宋体" w:hAnsi="宋体" w:cs="宋体"/>
                <w:szCs w:val="21"/>
              </w:rPr>
            </w:pPr>
            <w:r>
              <w:rPr>
                <w:rFonts w:ascii="宋体" w:hAnsi="宋体" w:cs="宋体" w:hint="eastAsia"/>
                <w:szCs w:val="21"/>
              </w:rPr>
              <w:t>（二）评分依据：</w:t>
            </w:r>
          </w:p>
          <w:p w14:paraId="0F1AAEE2" w14:textId="77777777" w:rsidR="009121A9" w:rsidRDefault="001A570D">
            <w:pPr>
              <w:rPr>
                <w:rFonts w:ascii="宋体" w:hAnsi="宋体" w:cs="宋体"/>
                <w:szCs w:val="21"/>
              </w:rPr>
            </w:pPr>
            <w:r>
              <w:rPr>
                <w:rFonts w:ascii="宋体" w:hAnsi="宋体" w:cs="宋体" w:hint="eastAsia"/>
                <w:szCs w:val="21"/>
              </w:rPr>
              <w:t>项目履约（验收）评价证明文件并加盖合同甲方公章（或甲方其他业务章）。</w:t>
            </w:r>
          </w:p>
          <w:p w14:paraId="0DB3CE53" w14:textId="77777777" w:rsidR="009121A9" w:rsidRDefault="001A570D">
            <w:pPr>
              <w:wordWrap w:val="0"/>
              <w:rPr>
                <w:rFonts w:ascii="宋体" w:hAnsi="宋体"/>
                <w:color w:val="FF0000"/>
              </w:rPr>
            </w:pPr>
            <w:r>
              <w:rPr>
                <w:rFonts w:ascii="宋体" w:hAnsi="宋体" w:cs="宋体" w:hint="eastAsia"/>
                <w:szCs w:val="21"/>
              </w:rPr>
              <w:t>备注：评分中出现无证明资料或证书过期或专家无法凭所提供资料判断是否得分的情况，一律作不得分处理。</w:t>
            </w:r>
          </w:p>
        </w:tc>
      </w:tr>
      <w:tr w:rsidR="009121A9" w14:paraId="51CE90AE" w14:textId="77777777">
        <w:trPr>
          <w:jc w:val="center"/>
        </w:trPr>
        <w:tc>
          <w:tcPr>
            <w:tcW w:w="681" w:type="dxa"/>
            <w:vMerge/>
            <w:tcBorders>
              <w:left w:val="single" w:sz="8" w:space="0" w:color="000000"/>
              <w:right w:val="single" w:sz="8" w:space="0" w:color="000000"/>
            </w:tcBorders>
            <w:vAlign w:val="center"/>
          </w:tcPr>
          <w:p w14:paraId="6281BE3C"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266BF3BE" w14:textId="77777777" w:rsidR="009121A9" w:rsidRDefault="001A570D">
            <w:pPr>
              <w:wordWrap w:val="0"/>
              <w:jc w:val="center"/>
              <w:rPr>
                <w:rFonts w:ascii="宋体" w:hAnsi="宋体" w:cs="宋体"/>
                <w:szCs w:val="21"/>
              </w:rPr>
            </w:pPr>
            <w:r>
              <w:rPr>
                <w:szCs w:val="21"/>
              </w:rPr>
              <w:t>3</w:t>
            </w:r>
          </w:p>
        </w:tc>
        <w:tc>
          <w:tcPr>
            <w:tcW w:w="2543" w:type="dxa"/>
            <w:tcBorders>
              <w:top w:val="single" w:sz="8" w:space="0" w:color="000000"/>
              <w:left w:val="single" w:sz="8" w:space="0" w:color="000000"/>
              <w:bottom w:val="single" w:sz="8" w:space="0" w:color="000000"/>
              <w:right w:val="single" w:sz="8" w:space="0" w:color="000000"/>
            </w:tcBorders>
          </w:tcPr>
          <w:p w14:paraId="167281BD" w14:textId="77777777" w:rsidR="009121A9" w:rsidRDefault="001A570D">
            <w:pPr>
              <w:wordWrap w:val="0"/>
              <w:rPr>
                <w:rFonts w:asciiTheme="minorHAnsi" w:hAnsiTheme="minorHAnsi" w:cs="宋体"/>
                <w:szCs w:val="22"/>
              </w:rPr>
            </w:pPr>
            <w:r>
              <w:rPr>
                <w:rFonts w:ascii="宋体" w:hAnsi="宋体" w:hint="eastAsia"/>
                <w:szCs w:val="21"/>
              </w:rPr>
              <w:t>拟安排的项目负责人情况（仅限一人）</w:t>
            </w:r>
          </w:p>
        </w:tc>
        <w:tc>
          <w:tcPr>
            <w:tcW w:w="974" w:type="dxa"/>
            <w:tcBorders>
              <w:top w:val="single" w:sz="8" w:space="0" w:color="000000"/>
              <w:left w:val="single" w:sz="8" w:space="0" w:color="000000"/>
              <w:bottom w:val="single" w:sz="8" w:space="0" w:color="000000"/>
              <w:right w:val="single" w:sz="8" w:space="0" w:color="000000"/>
            </w:tcBorders>
          </w:tcPr>
          <w:p w14:paraId="41E7EE9A" w14:textId="415CE4DF" w:rsidR="009121A9" w:rsidRDefault="001E2034">
            <w:pPr>
              <w:widowControl/>
              <w:jc w:val="center"/>
              <w:rPr>
                <w:rFonts w:asciiTheme="minorHAnsi" w:hAnsiTheme="minorHAnsi" w:cs="宋体"/>
                <w:szCs w:val="22"/>
              </w:rPr>
            </w:pPr>
            <w:r>
              <w:rPr>
                <w:rFonts w:asciiTheme="minorHAnsi" w:hAnsiTheme="minorHAnsi" w:cs="宋体"/>
                <w:szCs w:val="22"/>
              </w:rPr>
              <w:t>7</w:t>
            </w:r>
          </w:p>
        </w:tc>
        <w:tc>
          <w:tcPr>
            <w:tcW w:w="4197" w:type="dxa"/>
            <w:tcBorders>
              <w:top w:val="single" w:sz="8" w:space="0" w:color="000000"/>
              <w:left w:val="single" w:sz="8" w:space="0" w:color="000000"/>
              <w:bottom w:val="single" w:sz="8" w:space="0" w:color="000000"/>
              <w:right w:val="single" w:sz="8" w:space="0" w:color="000000"/>
            </w:tcBorders>
          </w:tcPr>
          <w:p w14:paraId="79B95399" w14:textId="77777777" w:rsidR="009121A9" w:rsidRPr="008E1695" w:rsidRDefault="001A570D">
            <w:pPr>
              <w:rPr>
                <w:rFonts w:ascii="宋体" w:hAnsi="宋体" w:cs="宋体"/>
                <w:szCs w:val="21"/>
              </w:rPr>
            </w:pPr>
            <w:r>
              <w:rPr>
                <w:rFonts w:ascii="宋体" w:hAnsi="宋体" w:cs="宋体" w:hint="eastAsia"/>
                <w:szCs w:val="21"/>
              </w:rPr>
              <w:t>（一）评分内容：</w:t>
            </w:r>
            <w:r>
              <w:rPr>
                <w:rFonts w:hint="eastAsia"/>
              </w:rPr>
              <w:t>拟安排</w:t>
            </w:r>
            <w:r>
              <w:t>的项目负责人须为投标</w:t>
            </w:r>
            <w:r w:rsidRPr="008E1695">
              <w:t>人自有员工</w:t>
            </w:r>
            <w:r w:rsidRPr="008E1695">
              <w:rPr>
                <w:rFonts w:hint="eastAsia"/>
              </w:rPr>
              <w:t>：</w:t>
            </w:r>
          </w:p>
          <w:p w14:paraId="55C903A0" w14:textId="77777777" w:rsidR="009121A9" w:rsidRPr="008E1695" w:rsidRDefault="001A570D">
            <w:pPr>
              <w:rPr>
                <w:rFonts w:ascii="宋体" w:hAnsi="宋体" w:cs="宋体"/>
                <w:szCs w:val="21"/>
              </w:rPr>
            </w:pPr>
            <w:r w:rsidRPr="008E1695">
              <w:rPr>
                <w:rFonts w:ascii="宋体" w:hAnsi="宋体" w:cs="宋体" w:hint="eastAsia"/>
                <w:szCs w:val="21"/>
              </w:rPr>
              <w:t>1、具有社会工作、社会学、管理学等相关专业本科学历，得1分；具有社会工作、社会学、管理学等相关专业研究生或以上学历得2分；</w:t>
            </w:r>
          </w:p>
          <w:p w14:paraId="1B9CF276" w14:textId="77777777" w:rsidR="009121A9" w:rsidRDefault="001A570D">
            <w:pPr>
              <w:rPr>
                <w:rFonts w:ascii="宋体" w:hAnsi="宋体" w:cs="宋体"/>
                <w:szCs w:val="21"/>
              </w:rPr>
            </w:pPr>
            <w:r>
              <w:rPr>
                <w:rFonts w:ascii="宋体" w:hAnsi="宋体" w:cs="宋体" w:hint="eastAsia"/>
                <w:szCs w:val="21"/>
              </w:rPr>
              <w:t>2、具有高级社会工作师证书的得</w:t>
            </w:r>
            <w:r>
              <w:rPr>
                <w:rFonts w:ascii="宋体" w:hAnsi="宋体" w:cs="宋体"/>
                <w:szCs w:val="21"/>
              </w:rPr>
              <w:t>3</w:t>
            </w:r>
            <w:r>
              <w:rPr>
                <w:rFonts w:ascii="宋体" w:hAnsi="宋体" w:cs="宋体" w:hint="eastAsia"/>
                <w:szCs w:val="21"/>
              </w:rPr>
              <w:t>分，社会工作师证书的得</w:t>
            </w:r>
            <w:r>
              <w:rPr>
                <w:rFonts w:ascii="宋体" w:hAnsi="宋体" w:cs="宋体"/>
                <w:szCs w:val="21"/>
              </w:rPr>
              <w:t>2</w:t>
            </w:r>
            <w:r>
              <w:rPr>
                <w:rFonts w:ascii="宋体" w:hAnsi="宋体" w:cs="宋体" w:hint="eastAsia"/>
                <w:szCs w:val="21"/>
              </w:rPr>
              <w:t>分，助理社会工作师证书的得</w:t>
            </w:r>
            <w:r>
              <w:rPr>
                <w:rFonts w:ascii="宋体" w:hAnsi="宋体" w:cs="宋体"/>
                <w:szCs w:val="21"/>
              </w:rPr>
              <w:t>1</w:t>
            </w:r>
            <w:r>
              <w:rPr>
                <w:rFonts w:ascii="宋体" w:hAnsi="宋体" w:cs="宋体" w:hint="eastAsia"/>
                <w:szCs w:val="21"/>
              </w:rPr>
              <w:t>分；</w:t>
            </w:r>
          </w:p>
          <w:p w14:paraId="6F0E4A78" w14:textId="77777777" w:rsidR="009121A9" w:rsidRDefault="001A570D">
            <w:pPr>
              <w:rPr>
                <w:rFonts w:ascii="宋体" w:hAnsi="宋体" w:cs="宋体"/>
                <w:szCs w:val="21"/>
              </w:rPr>
            </w:pPr>
            <w:r>
              <w:rPr>
                <w:rFonts w:ascii="宋体" w:hAnsi="宋体" w:cs="宋体" w:hint="eastAsia"/>
                <w:szCs w:val="21"/>
              </w:rPr>
              <w:t>3、具有2年或以上退伍军人服务经验的，得</w:t>
            </w:r>
            <w:r>
              <w:rPr>
                <w:rFonts w:ascii="宋体" w:hAnsi="宋体" w:cs="宋体"/>
                <w:szCs w:val="21"/>
              </w:rPr>
              <w:t>2</w:t>
            </w:r>
            <w:r>
              <w:rPr>
                <w:rFonts w:ascii="宋体" w:hAnsi="宋体" w:cs="宋体" w:hint="eastAsia"/>
                <w:szCs w:val="21"/>
              </w:rPr>
              <w:t>分。</w:t>
            </w:r>
          </w:p>
          <w:p w14:paraId="124BC0E0" w14:textId="77777777" w:rsidR="009121A9" w:rsidRDefault="001A570D">
            <w:pPr>
              <w:rPr>
                <w:rFonts w:ascii="宋体" w:hAnsi="宋体" w:cs="宋体"/>
                <w:szCs w:val="21"/>
              </w:rPr>
            </w:pPr>
            <w:r w:rsidRPr="008E1695">
              <w:rPr>
                <w:rFonts w:ascii="宋体" w:hAnsi="宋体" w:cs="宋体" w:hint="eastAsia"/>
                <w:szCs w:val="21"/>
              </w:rPr>
              <w:t>以上3项累计加分，最高得7分。</w:t>
            </w:r>
          </w:p>
          <w:p w14:paraId="7F331EC6" w14:textId="77777777" w:rsidR="009121A9" w:rsidRDefault="001A570D">
            <w:pPr>
              <w:rPr>
                <w:rFonts w:ascii="宋体" w:hAnsi="宋体" w:cs="宋体"/>
                <w:szCs w:val="21"/>
              </w:rPr>
            </w:pPr>
            <w:r>
              <w:rPr>
                <w:rFonts w:ascii="宋体" w:hAnsi="宋体" w:cs="宋体" w:hint="eastAsia"/>
                <w:szCs w:val="21"/>
              </w:rPr>
              <w:t>（二）评分依据：</w:t>
            </w:r>
          </w:p>
          <w:p w14:paraId="6730841E" w14:textId="77777777" w:rsidR="009121A9" w:rsidRDefault="001A570D">
            <w:pPr>
              <w:rPr>
                <w:rFonts w:ascii="宋体" w:hAnsi="宋体" w:cs="宋体"/>
                <w:szCs w:val="21"/>
              </w:rPr>
            </w:pPr>
            <w:r>
              <w:rPr>
                <w:rFonts w:ascii="宋体" w:hAnsi="宋体" w:cs="宋体" w:hint="eastAsia"/>
                <w:szCs w:val="21"/>
              </w:rPr>
              <w:t>1. 投标人提供拟安排的项目负责人在投标</w:t>
            </w:r>
            <w:r>
              <w:rPr>
                <w:rFonts w:ascii="宋体" w:hAnsi="宋体" w:cs="宋体" w:hint="eastAsia"/>
                <w:szCs w:val="21"/>
              </w:rPr>
              <w:lastRenderedPageBreak/>
              <w:t>单位缴纳载有社保部门公章的社保缴交证明材料，原件备查。</w:t>
            </w:r>
          </w:p>
          <w:p w14:paraId="4B496C35" w14:textId="77777777" w:rsidR="009121A9" w:rsidRDefault="001A570D">
            <w:pPr>
              <w:rPr>
                <w:rFonts w:ascii="宋体" w:hAnsi="宋体" w:cs="宋体"/>
                <w:szCs w:val="21"/>
              </w:rPr>
            </w:pPr>
            <w:r>
              <w:rPr>
                <w:rFonts w:ascii="宋体" w:hAnsi="宋体" w:cs="宋体" w:hint="eastAsia"/>
                <w:szCs w:val="21"/>
              </w:rPr>
              <w:t>2.第1项提供学历证书扫描件以及学信网查询记录。对于较早颁发的学历证书，学信网无法查询的，要求提供证书扫描件和其他佐证材料（如毕业院校、人社部门等颁发机构或监管机构等单位出具的证明）作为得分的依据。</w:t>
            </w:r>
          </w:p>
          <w:p w14:paraId="5AC90A04" w14:textId="77777777" w:rsidR="009121A9" w:rsidRDefault="001A570D">
            <w:pPr>
              <w:rPr>
                <w:rFonts w:ascii="宋体" w:hAnsi="宋体" w:cs="宋体"/>
                <w:szCs w:val="21"/>
              </w:rPr>
            </w:pPr>
            <w:r>
              <w:rPr>
                <w:rFonts w:ascii="宋体" w:hAnsi="宋体" w:cs="宋体" w:hint="eastAsia"/>
                <w:szCs w:val="21"/>
              </w:rPr>
              <w:t>海外留学（含港澳台）人员学历无法通过学信网站查询，应当提供教育部留学服务中心出具的国外学历学位认证证书以及教育部留学服务中心官网查询截图。若证明文件为其它语言，必须附中文译文，以中文译文为准；</w:t>
            </w:r>
          </w:p>
          <w:p w14:paraId="6D921058" w14:textId="77777777" w:rsidR="009121A9" w:rsidRDefault="001A570D">
            <w:pPr>
              <w:rPr>
                <w:rFonts w:ascii="宋体" w:hAnsi="宋体" w:cs="宋体"/>
                <w:szCs w:val="21"/>
              </w:rPr>
            </w:pPr>
            <w:r>
              <w:rPr>
                <w:rFonts w:ascii="宋体" w:hAnsi="宋体" w:cs="宋体" w:hint="eastAsia"/>
                <w:szCs w:val="21"/>
              </w:rPr>
              <w:t>3.第</w:t>
            </w:r>
            <w:r>
              <w:rPr>
                <w:rFonts w:ascii="宋体" w:hAnsi="宋体" w:cs="宋体"/>
                <w:szCs w:val="21"/>
              </w:rPr>
              <w:t>2</w:t>
            </w:r>
            <w:r>
              <w:rPr>
                <w:rFonts w:ascii="宋体" w:hAnsi="宋体" w:cs="宋体" w:hint="eastAsia"/>
                <w:szCs w:val="21"/>
              </w:rPr>
              <w:t>项要求投标人提供相关证书扫描件或证明材料作为得分依据，原件备查。</w:t>
            </w:r>
          </w:p>
          <w:p w14:paraId="1789F875" w14:textId="77777777" w:rsidR="009121A9" w:rsidRDefault="001A570D">
            <w:pPr>
              <w:rPr>
                <w:rFonts w:ascii="宋体" w:hAnsi="宋体" w:cs="宋体"/>
                <w:szCs w:val="21"/>
              </w:rPr>
            </w:pPr>
            <w:r>
              <w:rPr>
                <w:rFonts w:ascii="宋体" w:hAnsi="宋体" w:cs="宋体" w:hint="eastAsia"/>
                <w:szCs w:val="21"/>
              </w:rPr>
              <w:t>3.项目经验：要求投标人提供项目合同关键信息作为得分依据。通过合同关键信息无法判断是否得分的，还须同时提供合同甲方出具的证明文件，原件备查。</w:t>
            </w:r>
          </w:p>
          <w:p w14:paraId="230D56FB" w14:textId="77777777" w:rsidR="009121A9" w:rsidRDefault="001A570D">
            <w:pPr>
              <w:rPr>
                <w:rFonts w:asciiTheme="minorHAnsi" w:hAnsiTheme="minorHAnsi" w:cs="宋体"/>
                <w:szCs w:val="22"/>
              </w:rPr>
            </w:pPr>
            <w:r>
              <w:rPr>
                <w:rFonts w:ascii="宋体" w:hAnsi="宋体" w:cs="宋体" w:hint="eastAsia"/>
                <w:szCs w:val="21"/>
              </w:rPr>
              <w:t>备注：评分中出现无证明资料或证书过期或专家无法凭所提供资料判断是否得分的情况。</w:t>
            </w:r>
          </w:p>
        </w:tc>
      </w:tr>
      <w:tr w:rsidR="009121A9" w14:paraId="57F9A557" w14:textId="77777777">
        <w:trPr>
          <w:jc w:val="center"/>
        </w:trPr>
        <w:tc>
          <w:tcPr>
            <w:tcW w:w="681" w:type="dxa"/>
            <w:vMerge/>
            <w:tcBorders>
              <w:left w:val="single" w:sz="8" w:space="0" w:color="000000"/>
              <w:right w:val="single" w:sz="8" w:space="0" w:color="000000"/>
            </w:tcBorders>
            <w:vAlign w:val="center"/>
          </w:tcPr>
          <w:p w14:paraId="7C915792"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6ED97F9C" w14:textId="77777777" w:rsidR="009121A9" w:rsidRDefault="001A570D">
            <w:pPr>
              <w:wordWrap w:val="0"/>
              <w:jc w:val="center"/>
              <w:rPr>
                <w:szCs w:val="21"/>
              </w:rPr>
            </w:pPr>
            <w:r>
              <w:rPr>
                <w:rFonts w:hint="eastAsia"/>
                <w:szCs w:val="21"/>
              </w:rPr>
              <w:t>4</w:t>
            </w:r>
          </w:p>
        </w:tc>
        <w:tc>
          <w:tcPr>
            <w:tcW w:w="2543" w:type="dxa"/>
            <w:tcBorders>
              <w:top w:val="single" w:sz="8" w:space="0" w:color="000000"/>
              <w:left w:val="single" w:sz="8" w:space="0" w:color="000000"/>
              <w:bottom w:val="single" w:sz="8" w:space="0" w:color="000000"/>
              <w:right w:val="single" w:sz="8" w:space="0" w:color="000000"/>
            </w:tcBorders>
          </w:tcPr>
          <w:p w14:paraId="29018261" w14:textId="77777777" w:rsidR="009121A9" w:rsidRDefault="001A570D">
            <w:pPr>
              <w:wordWrap w:val="0"/>
              <w:rPr>
                <w:rFonts w:ascii="宋体" w:hAnsi="宋体"/>
                <w:szCs w:val="21"/>
              </w:rPr>
            </w:pPr>
            <w:r>
              <w:rPr>
                <w:rFonts w:ascii="宋体" w:hAnsi="宋体" w:hint="eastAsia"/>
                <w:szCs w:val="21"/>
              </w:rPr>
              <w:t>拟安排的团队成员情况</w:t>
            </w:r>
          </w:p>
        </w:tc>
        <w:tc>
          <w:tcPr>
            <w:tcW w:w="974" w:type="dxa"/>
            <w:tcBorders>
              <w:top w:val="single" w:sz="8" w:space="0" w:color="000000"/>
              <w:left w:val="single" w:sz="8" w:space="0" w:color="000000"/>
              <w:bottom w:val="single" w:sz="8" w:space="0" w:color="000000"/>
              <w:right w:val="single" w:sz="8" w:space="0" w:color="000000"/>
            </w:tcBorders>
          </w:tcPr>
          <w:p w14:paraId="39F37CB5" w14:textId="77777777" w:rsidR="009121A9" w:rsidRDefault="001A570D">
            <w:pPr>
              <w:widowControl/>
              <w:jc w:val="center"/>
              <w:rPr>
                <w:rFonts w:asciiTheme="minorHAnsi" w:hAnsiTheme="minorHAnsi" w:cs="宋体"/>
                <w:szCs w:val="22"/>
              </w:rPr>
            </w:pPr>
            <w:r>
              <w:rPr>
                <w:rFonts w:asciiTheme="minorHAnsi" w:hAnsiTheme="minorHAnsi" w:cs="宋体"/>
                <w:szCs w:val="22"/>
              </w:rPr>
              <w:t>4</w:t>
            </w:r>
          </w:p>
        </w:tc>
        <w:tc>
          <w:tcPr>
            <w:tcW w:w="4197" w:type="dxa"/>
            <w:tcBorders>
              <w:top w:val="single" w:sz="8" w:space="0" w:color="000000"/>
              <w:left w:val="single" w:sz="8" w:space="0" w:color="000000"/>
              <w:bottom w:val="single" w:sz="8" w:space="0" w:color="000000"/>
              <w:right w:val="single" w:sz="8" w:space="0" w:color="000000"/>
            </w:tcBorders>
          </w:tcPr>
          <w:p w14:paraId="4D0411CE" w14:textId="77777777" w:rsidR="009121A9" w:rsidRDefault="001A570D">
            <w:pPr>
              <w:rPr>
                <w:rFonts w:ascii="宋体" w:hAnsi="宋体" w:cs="宋体"/>
                <w:szCs w:val="21"/>
              </w:rPr>
            </w:pPr>
            <w:r>
              <w:rPr>
                <w:rFonts w:ascii="宋体" w:hAnsi="宋体" w:cs="宋体" w:hint="eastAsia"/>
                <w:szCs w:val="21"/>
              </w:rPr>
              <w:t>（一）评分内容：</w:t>
            </w:r>
            <w:r>
              <w:rPr>
                <w:rFonts w:hint="eastAsia"/>
              </w:rPr>
              <w:t>拟安排</w:t>
            </w:r>
            <w:r>
              <w:t>的</w:t>
            </w:r>
            <w:r>
              <w:rPr>
                <w:rFonts w:ascii="宋体" w:hAnsi="宋体" w:hint="eastAsia"/>
                <w:szCs w:val="21"/>
              </w:rPr>
              <w:t>团队成员</w:t>
            </w:r>
            <w:r>
              <w:t>须为投标人自有员工</w:t>
            </w:r>
            <w:r>
              <w:rPr>
                <w:rFonts w:hint="eastAsia"/>
              </w:rPr>
              <w:t>：</w:t>
            </w:r>
          </w:p>
          <w:p w14:paraId="302BF4D0" w14:textId="77777777" w:rsidR="009121A9" w:rsidRDefault="001A570D">
            <w:pPr>
              <w:rPr>
                <w:rFonts w:ascii="宋体" w:hAnsi="宋体" w:cs="宋体"/>
                <w:szCs w:val="21"/>
              </w:rPr>
            </w:pPr>
            <w:r>
              <w:rPr>
                <w:rFonts w:ascii="宋体" w:hAnsi="宋体" w:cs="宋体" w:hint="eastAsia"/>
                <w:szCs w:val="21"/>
              </w:rPr>
              <w:t>具有社会工作、社会学、管理学等相关专业本科或以上学历，每提供一人得</w:t>
            </w:r>
            <w:r>
              <w:rPr>
                <w:rFonts w:ascii="宋体" w:hAnsi="宋体" w:cs="宋体"/>
                <w:szCs w:val="21"/>
              </w:rPr>
              <w:t>1</w:t>
            </w:r>
            <w:r>
              <w:rPr>
                <w:rFonts w:ascii="宋体" w:hAnsi="宋体" w:cs="宋体" w:hint="eastAsia"/>
                <w:szCs w:val="21"/>
              </w:rPr>
              <w:t>分。；</w:t>
            </w:r>
          </w:p>
          <w:p w14:paraId="215B9566" w14:textId="77777777" w:rsidR="009121A9" w:rsidRDefault="001A570D">
            <w:pPr>
              <w:rPr>
                <w:rFonts w:ascii="宋体" w:hAnsi="宋体" w:cs="宋体"/>
                <w:szCs w:val="21"/>
              </w:rPr>
            </w:pPr>
            <w:r>
              <w:rPr>
                <w:rFonts w:ascii="宋体" w:hAnsi="宋体" w:cs="宋体" w:hint="eastAsia"/>
                <w:szCs w:val="21"/>
              </w:rPr>
              <w:t>（二）评分依据：</w:t>
            </w:r>
          </w:p>
          <w:p w14:paraId="517F289E" w14:textId="77777777" w:rsidR="009121A9" w:rsidRDefault="001A570D">
            <w:pPr>
              <w:rPr>
                <w:rFonts w:ascii="宋体" w:hAnsi="宋体" w:cs="宋体"/>
                <w:szCs w:val="21"/>
              </w:rPr>
            </w:pPr>
            <w:r>
              <w:rPr>
                <w:rFonts w:ascii="宋体" w:hAnsi="宋体" w:cs="宋体" w:hint="eastAsia"/>
                <w:szCs w:val="21"/>
              </w:rPr>
              <w:t>1. 投标人提供拟安排的</w:t>
            </w:r>
            <w:r>
              <w:rPr>
                <w:rFonts w:ascii="宋体" w:hAnsi="宋体" w:hint="eastAsia"/>
                <w:szCs w:val="21"/>
              </w:rPr>
              <w:t>团队成员</w:t>
            </w:r>
            <w:r>
              <w:rPr>
                <w:rFonts w:ascii="宋体" w:hAnsi="宋体" w:cs="宋体" w:hint="eastAsia"/>
                <w:szCs w:val="21"/>
              </w:rPr>
              <w:t>在投标单位缴纳载有社保部门公章的社保缴交证明材料，原件备查。</w:t>
            </w:r>
          </w:p>
          <w:p w14:paraId="164628F1" w14:textId="77777777" w:rsidR="009121A9" w:rsidRDefault="001A570D">
            <w:pPr>
              <w:rPr>
                <w:rFonts w:ascii="宋体" w:hAnsi="宋体" w:cs="宋体"/>
                <w:szCs w:val="21"/>
              </w:rPr>
            </w:pPr>
            <w:r>
              <w:rPr>
                <w:rFonts w:ascii="宋体" w:hAnsi="宋体" w:cs="宋体" w:hint="eastAsia"/>
                <w:szCs w:val="21"/>
              </w:rPr>
              <w:t>2.提供学历证书扫描件以及学信网查询记录。对于较早颁发的学历证书，学信网无法查询的，要求提供证书扫描件和其他佐证材料（如毕业院校、人社部门等颁发机构或监管机构等单位出具的证明）作为得分的依据。</w:t>
            </w:r>
          </w:p>
          <w:p w14:paraId="1C9D5C7A" w14:textId="77777777" w:rsidR="009121A9" w:rsidRDefault="001A570D">
            <w:pPr>
              <w:rPr>
                <w:rFonts w:ascii="宋体" w:hAnsi="宋体" w:cs="宋体"/>
                <w:szCs w:val="21"/>
              </w:rPr>
            </w:pPr>
            <w:r>
              <w:rPr>
                <w:rFonts w:ascii="宋体" w:hAnsi="宋体" w:cs="宋体" w:hint="eastAsia"/>
                <w:szCs w:val="21"/>
              </w:rPr>
              <w:t>海外留学（含港澳台）人员学历无法通过学信网站查询的，应当提供教育部留学服务中心出具的国外学历学位认证证书以及教育部留学服务中心官网查询截图。若证明文件为其它语言，必须附中文译文，以中文译文为准。</w:t>
            </w:r>
          </w:p>
          <w:p w14:paraId="5BF16D44" w14:textId="77777777" w:rsidR="009121A9" w:rsidRDefault="001A570D">
            <w:r>
              <w:rPr>
                <w:rFonts w:ascii="宋体" w:hAnsi="宋体" w:cs="宋体" w:hint="eastAsia"/>
                <w:szCs w:val="21"/>
              </w:rPr>
              <w:t>备注：评分中出现无证明资料或证书过期或专家无法凭所提供资料判断是否得分的情况。</w:t>
            </w:r>
          </w:p>
        </w:tc>
      </w:tr>
      <w:tr w:rsidR="009121A9" w14:paraId="001B98E5" w14:textId="77777777">
        <w:trPr>
          <w:jc w:val="center"/>
        </w:trPr>
        <w:tc>
          <w:tcPr>
            <w:tcW w:w="681" w:type="dxa"/>
            <w:vMerge/>
            <w:tcBorders>
              <w:left w:val="single" w:sz="8" w:space="0" w:color="000000"/>
              <w:right w:val="single" w:sz="8" w:space="0" w:color="000000"/>
            </w:tcBorders>
            <w:vAlign w:val="center"/>
          </w:tcPr>
          <w:p w14:paraId="1F48DA11"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48E28163" w14:textId="77777777" w:rsidR="009121A9" w:rsidRDefault="001A570D">
            <w:pPr>
              <w:wordWrap w:val="0"/>
              <w:jc w:val="center"/>
              <w:rPr>
                <w:szCs w:val="21"/>
              </w:rPr>
            </w:pPr>
            <w:r>
              <w:rPr>
                <w:rFonts w:hint="eastAsia"/>
                <w:szCs w:val="21"/>
              </w:rPr>
              <w:t>5</w:t>
            </w:r>
          </w:p>
        </w:tc>
        <w:tc>
          <w:tcPr>
            <w:tcW w:w="2543" w:type="dxa"/>
            <w:tcBorders>
              <w:top w:val="single" w:sz="8" w:space="0" w:color="000000"/>
              <w:left w:val="single" w:sz="8" w:space="0" w:color="000000"/>
              <w:bottom w:val="single" w:sz="8" w:space="0" w:color="000000"/>
              <w:right w:val="single" w:sz="8" w:space="0" w:color="000000"/>
            </w:tcBorders>
          </w:tcPr>
          <w:p w14:paraId="348A8A2F" w14:textId="77777777" w:rsidR="009121A9" w:rsidRDefault="001A570D">
            <w:pPr>
              <w:jc w:val="left"/>
              <w:rPr>
                <w:rFonts w:ascii="宋体" w:hAnsi="宋体"/>
                <w:szCs w:val="21"/>
              </w:rPr>
            </w:pPr>
            <w:r>
              <w:rPr>
                <w:szCs w:val="21"/>
              </w:rPr>
              <w:t>社会组织评估等级</w:t>
            </w:r>
          </w:p>
        </w:tc>
        <w:tc>
          <w:tcPr>
            <w:tcW w:w="974" w:type="dxa"/>
            <w:tcBorders>
              <w:top w:val="single" w:sz="8" w:space="0" w:color="000000"/>
              <w:left w:val="single" w:sz="8" w:space="0" w:color="000000"/>
              <w:bottom w:val="single" w:sz="8" w:space="0" w:color="000000"/>
              <w:right w:val="single" w:sz="8" w:space="0" w:color="000000"/>
            </w:tcBorders>
          </w:tcPr>
          <w:p w14:paraId="41E3F109" w14:textId="77777777" w:rsidR="009121A9" w:rsidRDefault="001A570D">
            <w:pPr>
              <w:wordWrap w:val="0"/>
              <w:jc w:val="center"/>
              <w:rPr>
                <w:rFonts w:asciiTheme="minorEastAsia" w:eastAsiaTheme="minorEastAsia" w:hAnsiTheme="minorEastAsia" w:cs="宋体"/>
                <w:szCs w:val="21"/>
              </w:rPr>
            </w:pPr>
            <w:r>
              <w:rPr>
                <w:rFonts w:asciiTheme="minorEastAsia" w:eastAsiaTheme="minorEastAsia" w:hAnsiTheme="minorEastAsia" w:cs="宋体"/>
                <w:szCs w:val="21"/>
              </w:rPr>
              <w:t>5</w:t>
            </w:r>
          </w:p>
        </w:tc>
        <w:tc>
          <w:tcPr>
            <w:tcW w:w="4197" w:type="dxa"/>
            <w:tcBorders>
              <w:top w:val="single" w:sz="8" w:space="0" w:color="000000"/>
              <w:left w:val="single" w:sz="8" w:space="0" w:color="000000"/>
              <w:bottom w:val="single" w:sz="8" w:space="0" w:color="000000"/>
              <w:right w:val="single" w:sz="8" w:space="0" w:color="000000"/>
            </w:tcBorders>
          </w:tcPr>
          <w:p w14:paraId="60A2B671" w14:textId="77777777" w:rsidR="009121A9" w:rsidRDefault="001A570D">
            <w:pPr>
              <w:wordWrap w:val="0"/>
              <w:rPr>
                <w:szCs w:val="21"/>
              </w:rPr>
            </w:pPr>
            <w:r>
              <w:rPr>
                <w:szCs w:val="21"/>
              </w:rPr>
              <w:t>（一）评分内容：</w:t>
            </w:r>
            <w:r>
              <w:rPr>
                <w:szCs w:val="21"/>
              </w:rPr>
              <w:t xml:space="preserve"> </w:t>
            </w:r>
          </w:p>
          <w:p w14:paraId="5D3DF486" w14:textId="77777777" w:rsidR="009121A9" w:rsidRPr="008E1695" w:rsidRDefault="001A570D">
            <w:pPr>
              <w:wordWrap w:val="0"/>
              <w:rPr>
                <w:szCs w:val="21"/>
              </w:rPr>
            </w:pPr>
            <w:r w:rsidRPr="008E1695">
              <w:rPr>
                <w:rFonts w:ascii="宋体" w:hAnsi="宋体" w:cs="宋体" w:hint="eastAsia"/>
              </w:rPr>
              <w:t>投标人具有区级或以上民政部门或社会组织评估委员会颁发的有效期内的社会组织评估等级证书</w:t>
            </w:r>
            <w:r w:rsidRPr="008E1695">
              <w:rPr>
                <w:szCs w:val="21"/>
              </w:rPr>
              <w:t>：</w:t>
            </w:r>
            <w:r w:rsidRPr="008E1695">
              <w:rPr>
                <w:szCs w:val="21"/>
              </w:rPr>
              <w:t xml:space="preserve"> </w:t>
            </w:r>
          </w:p>
          <w:p w14:paraId="2CDAB2F7" w14:textId="77777777" w:rsidR="009121A9" w:rsidRDefault="001A570D">
            <w:pPr>
              <w:wordWrap w:val="0"/>
              <w:rPr>
                <w:szCs w:val="21"/>
              </w:rPr>
            </w:pPr>
            <w:r w:rsidRPr="008E1695">
              <w:rPr>
                <w:szCs w:val="21"/>
              </w:rPr>
              <w:t>1) 5A</w:t>
            </w:r>
            <w:r w:rsidRPr="008E1695">
              <w:rPr>
                <w:szCs w:val="21"/>
              </w:rPr>
              <w:t>级得</w:t>
            </w:r>
            <w:r w:rsidRPr="008E1695">
              <w:rPr>
                <w:szCs w:val="21"/>
              </w:rPr>
              <w:t>5</w:t>
            </w:r>
            <w:r w:rsidRPr="008E1695">
              <w:rPr>
                <w:szCs w:val="21"/>
              </w:rPr>
              <w:t>分</w:t>
            </w:r>
            <w:r>
              <w:rPr>
                <w:szCs w:val="21"/>
              </w:rPr>
              <w:t>；</w:t>
            </w:r>
            <w:r>
              <w:rPr>
                <w:szCs w:val="21"/>
              </w:rPr>
              <w:t xml:space="preserve"> </w:t>
            </w:r>
          </w:p>
          <w:p w14:paraId="5D1071FD" w14:textId="77777777" w:rsidR="009121A9" w:rsidRDefault="001A570D">
            <w:pPr>
              <w:wordWrap w:val="0"/>
              <w:rPr>
                <w:szCs w:val="21"/>
              </w:rPr>
            </w:pPr>
            <w:r>
              <w:rPr>
                <w:szCs w:val="21"/>
              </w:rPr>
              <w:t>2) 4A</w:t>
            </w:r>
            <w:r>
              <w:rPr>
                <w:szCs w:val="21"/>
              </w:rPr>
              <w:t>级得</w:t>
            </w:r>
            <w:r>
              <w:rPr>
                <w:szCs w:val="21"/>
              </w:rPr>
              <w:t>3</w:t>
            </w:r>
            <w:r>
              <w:rPr>
                <w:szCs w:val="21"/>
              </w:rPr>
              <w:t>分；</w:t>
            </w:r>
            <w:r>
              <w:rPr>
                <w:szCs w:val="21"/>
              </w:rPr>
              <w:t xml:space="preserve"> </w:t>
            </w:r>
          </w:p>
          <w:p w14:paraId="5AF1E2F5" w14:textId="77777777" w:rsidR="009121A9" w:rsidRDefault="001A570D">
            <w:pPr>
              <w:wordWrap w:val="0"/>
              <w:rPr>
                <w:szCs w:val="21"/>
              </w:rPr>
            </w:pPr>
            <w:r>
              <w:rPr>
                <w:szCs w:val="21"/>
              </w:rPr>
              <w:t>3) 3A</w:t>
            </w:r>
            <w:r>
              <w:rPr>
                <w:szCs w:val="21"/>
              </w:rPr>
              <w:t>级得</w:t>
            </w:r>
            <w:r>
              <w:rPr>
                <w:szCs w:val="21"/>
              </w:rPr>
              <w:t>1</w:t>
            </w:r>
            <w:r>
              <w:rPr>
                <w:szCs w:val="21"/>
              </w:rPr>
              <w:t>分；</w:t>
            </w:r>
            <w:r>
              <w:rPr>
                <w:szCs w:val="21"/>
              </w:rPr>
              <w:t xml:space="preserve"> </w:t>
            </w:r>
          </w:p>
          <w:p w14:paraId="0C9CA800" w14:textId="77777777" w:rsidR="009121A9" w:rsidRDefault="001A570D">
            <w:pPr>
              <w:wordWrap w:val="0"/>
              <w:rPr>
                <w:szCs w:val="21"/>
              </w:rPr>
            </w:pPr>
            <w:r>
              <w:rPr>
                <w:szCs w:val="21"/>
              </w:rPr>
              <w:t>4</w:t>
            </w:r>
            <w:r>
              <w:rPr>
                <w:szCs w:val="21"/>
              </w:rPr>
              <w:t>）</w:t>
            </w:r>
            <w:r>
              <w:rPr>
                <w:szCs w:val="21"/>
              </w:rPr>
              <w:t>3A</w:t>
            </w:r>
            <w:r>
              <w:rPr>
                <w:szCs w:val="21"/>
              </w:rPr>
              <w:t>级以下、无等级或未提供</w:t>
            </w:r>
            <w:r>
              <w:rPr>
                <w:rFonts w:hint="eastAsia"/>
                <w:szCs w:val="21"/>
              </w:rPr>
              <w:t>不</w:t>
            </w:r>
            <w:r>
              <w:rPr>
                <w:szCs w:val="21"/>
              </w:rPr>
              <w:t>得分。</w:t>
            </w:r>
            <w:r>
              <w:rPr>
                <w:szCs w:val="21"/>
              </w:rPr>
              <w:t xml:space="preserve"> </w:t>
            </w:r>
          </w:p>
          <w:p w14:paraId="70E5B70D" w14:textId="77777777" w:rsidR="009121A9" w:rsidRDefault="001A570D">
            <w:pPr>
              <w:wordWrap w:val="0"/>
              <w:rPr>
                <w:szCs w:val="21"/>
              </w:rPr>
            </w:pPr>
            <w:r>
              <w:rPr>
                <w:szCs w:val="21"/>
              </w:rPr>
              <w:t>（二）评分依据：</w:t>
            </w:r>
            <w:r>
              <w:rPr>
                <w:szCs w:val="21"/>
              </w:rPr>
              <w:t xml:space="preserve"> </w:t>
            </w:r>
          </w:p>
          <w:p w14:paraId="37AC70A0" w14:textId="77777777" w:rsidR="009121A9" w:rsidRDefault="001A570D">
            <w:pPr>
              <w:wordWrap w:val="0"/>
              <w:rPr>
                <w:szCs w:val="21"/>
              </w:rPr>
            </w:pPr>
            <w:r>
              <w:rPr>
                <w:szCs w:val="21"/>
              </w:rPr>
              <w:t>提供以上资质证书扫描件</w:t>
            </w:r>
            <w:r>
              <w:rPr>
                <w:rFonts w:hint="eastAsia"/>
                <w:szCs w:val="21"/>
              </w:rPr>
              <w:t>，原件备查</w:t>
            </w:r>
            <w:r>
              <w:rPr>
                <w:szCs w:val="21"/>
              </w:rPr>
              <w:t>。</w:t>
            </w:r>
            <w:r>
              <w:rPr>
                <w:szCs w:val="21"/>
              </w:rPr>
              <w:t xml:space="preserve"> </w:t>
            </w:r>
          </w:p>
          <w:p w14:paraId="6D696A30" w14:textId="77777777" w:rsidR="009121A9" w:rsidRDefault="001A570D">
            <w:pPr>
              <w:wordWrap w:val="0"/>
              <w:rPr>
                <w:rFonts w:ascii="宋体" w:hAnsi="宋体"/>
                <w:color w:val="FF0000"/>
              </w:rPr>
            </w:pPr>
            <w:r>
              <w:rPr>
                <w:rFonts w:hint="eastAsia"/>
                <w:szCs w:val="21"/>
              </w:rPr>
              <w:t>备注：评分中出现无证明资料或证书过期或专家无法凭所提供资料判断是否得分的情况，一律作不得分处理。</w:t>
            </w:r>
          </w:p>
        </w:tc>
      </w:tr>
      <w:tr w:rsidR="009121A9" w14:paraId="57ACB924" w14:textId="77777777">
        <w:trPr>
          <w:jc w:val="center"/>
        </w:trPr>
        <w:tc>
          <w:tcPr>
            <w:tcW w:w="681" w:type="dxa"/>
            <w:vMerge/>
            <w:tcBorders>
              <w:left w:val="single" w:sz="8" w:space="0" w:color="000000"/>
              <w:right w:val="single" w:sz="8" w:space="0" w:color="000000"/>
            </w:tcBorders>
            <w:vAlign w:val="center"/>
          </w:tcPr>
          <w:p w14:paraId="3DC53A92"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5264C16A" w14:textId="77777777" w:rsidR="009121A9" w:rsidRDefault="001A570D">
            <w:pPr>
              <w:wordWrap w:val="0"/>
              <w:jc w:val="center"/>
              <w:rPr>
                <w:szCs w:val="21"/>
              </w:rPr>
            </w:pPr>
            <w:r>
              <w:rPr>
                <w:rFonts w:hint="eastAsia"/>
                <w:szCs w:val="21"/>
              </w:rPr>
              <w:t>6</w:t>
            </w:r>
          </w:p>
        </w:tc>
        <w:tc>
          <w:tcPr>
            <w:tcW w:w="2543" w:type="dxa"/>
            <w:tcBorders>
              <w:top w:val="single" w:sz="8" w:space="0" w:color="000000"/>
              <w:left w:val="single" w:sz="8" w:space="0" w:color="000000"/>
              <w:bottom w:val="single" w:sz="8" w:space="0" w:color="000000"/>
              <w:right w:val="single" w:sz="8" w:space="0" w:color="000000"/>
            </w:tcBorders>
          </w:tcPr>
          <w:p w14:paraId="7E5CE794" w14:textId="77777777" w:rsidR="009121A9" w:rsidRPr="008E1695" w:rsidRDefault="001A570D">
            <w:pPr>
              <w:jc w:val="left"/>
              <w:rPr>
                <w:szCs w:val="21"/>
              </w:rPr>
            </w:pPr>
            <w:bookmarkStart w:id="0" w:name="_Hlk124343532"/>
            <w:r w:rsidRPr="008E1695">
              <w:rPr>
                <w:rFonts w:ascii="宋体" w:hAnsi="宋体" w:cs="宋体" w:hint="eastAsia"/>
              </w:rPr>
              <w:t>投标人通过相关认证情况</w:t>
            </w:r>
            <w:bookmarkEnd w:id="0"/>
          </w:p>
        </w:tc>
        <w:tc>
          <w:tcPr>
            <w:tcW w:w="974" w:type="dxa"/>
            <w:tcBorders>
              <w:top w:val="single" w:sz="8" w:space="0" w:color="000000"/>
              <w:left w:val="single" w:sz="8" w:space="0" w:color="000000"/>
              <w:bottom w:val="single" w:sz="8" w:space="0" w:color="000000"/>
              <w:right w:val="single" w:sz="8" w:space="0" w:color="000000"/>
            </w:tcBorders>
          </w:tcPr>
          <w:p w14:paraId="4D2D246E" w14:textId="5C725817" w:rsidR="009121A9" w:rsidRPr="008E1695" w:rsidRDefault="001E2034">
            <w:pPr>
              <w:wordWrap w:val="0"/>
              <w:jc w:val="center"/>
              <w:rPr>
                <w:rFonts w:asciiTheme="minorEastAsia" w:eastAsiaTheme="minorEastAsia" w:hAnsiTheme="minorEastAsia" w:cs="宋体"/>
                <w:szCs w:val="21"/>
              </w:rPr>
            </w:pPr>
            <w:r>
              <w:rPr>
                <w:rFonts w:asciiTheme="minorEastAsia" w:eastAsiaTheme="minorEastAsia" w:hAnsiTheme="minorEastAsia" w:cs="宋体"/>
                <w:szCs w:val="21"/>
              </w:rPr>
              <w:t>4</w:t>
            </w:r>
          </w:p>
        </w:tc>
        <w:tc>
          <w:tcPr>
            <w:tcW w:w="4197" w:type="dxa"/>
            <w:tcBorders>
              <w:top w:val="single" w:sz="8" w:space="0" w:color="000000"/>
              <w:left w:val="single" w:sz="8" w:space="0" w:color="000000"/>
              <w:bottom w:val="single" w:sz="8" w:space="0" w:color="000000"/>
              <w:right w:val="single" w:sz="8" w:space="0" w:color="000000"/>
            </w:tcBorders>
          </w:tcPr>
          <w:p w14:paraId="57DB7FFA" w14:textId="77777777" w:rsidR="009121A9" w:rsidRPr="008E1695" w:rsidRDefault="001A570D">
            <w:pPr>
              <w:wordWrap w:val="0"/>
              <w:rPr>
                <w:szCs w:val="21"/>
              </w:rPr>
            </w:pPr>
            <w:r w:rsidRPr="008E1695">
              <w:rPr>
                <w:rFonts w:hint="eastAsia"/>
                <w:szCs w:val="21"/>
              </w:rPr>
              <w:t>（一）评分内容：</w:t>
            </w:r>
          </w:p>
          <w:p w14:paraId="1AC988DE" w14:textId="77777777" w:rsidR="009121A9" w:rsidRPr="008E1695" w:rsidRDefault="001A570D">
            <w:pPr>
              <w:wordWrap w:val="0"/>
              <w:rPr>
                <w:szCs w:val="21"/>
              </w:rPr>
            </w:pPr>
            <w:r w:rsidRPr="008E1695">
              <w:rPr>
                <w:rFonts w:hint="eastAsia"/>
                <w:szCs w:val="21"/>
              </w:rPr>
              <w:t>投标人具有</w:t>
            </w:r>
          </w:p>
          <w:p w14:paraId="40946778" w14:textId="77777777" w:rsidR="009121A9" w:rsidRPr="008E1695" w:rsidRDefault="001A570D">
            <w:pPr>
              <w:wordWrap w:val="0"/>
              <w:rPr>
                <w:szCs w:val="21"/>
              </w:rPr>
            </w:pPr>
            <w:r w:rsidRPr="008E1695">
              <w:rPr>
                <w:rFonts w:hint="eastAsia"/>
                <w:szCs w:val="21"/>
              </w:rPr>
              <w:t>1.</w:t>
            </w:r>
            <w:r w:rsidRPr="008E1695">
              <w:rPr>
                <w:rFonts w:hint="eastAsia"/>
                <w:szCs w:val="21"/>
              </w:rPr>
              <w:t>质量管理体系认证；</w:t>
            </w:r>
          </w:p>
          <w:p w14:paraId="185230A0" w14:textId="77777777" w:rsidR="009121A9" w:rsidRPr="008E1695" w:rsidRDefault="001A570D">
            <w:pPr>
              <w:wordWrap w:val="0"/>
              <w:rPr>
                <w:szCs w:val="21"/>
              </w:rPr>
            </w:pPr>
            <w:r w:rsidRPr="008E1695">
              <w:rPr>
                <w:rFonts w:hint="eastAsia"/>
                <w:szCs w:val="21"/>
              </w:rPr>
              <w:t>2.</w:t>
            </w:r>
            <w:r w:rsidRPr="008E1695">
              <w:rPr>
                <w:rFonts w:hint="eastAsia"/>
                <w:szCs w:val="21"/>
              </w:rPr>
              <w:t>职业健康安全体系认证证书；</w:t>
            </w:r>
          </w:p>
          <w:p w14:paraId="24202F49" w14:textId="77777777" w:rsidR="009121A9" w:rsidRPr="008E1695" w:rsidRDefault="001A570D">
            <w:pPr>
              <w:wordWrap w:val="0"/>
              <w:rPr>
                <w:szCs w:val="21"/>
              </w:rPr>
            </w:pPr>
            <w:r w:rsidRPr="008E1695">
              <w:rPr>
                <w:rFonts w:hint="eastAsia"/>
                <w:szCs w:val="21"/>
              </w:rPr>
              <w:t>3.</w:t>
            </w:r>
            <w:r w:rsidRPr="008E1695">
              <w:rPr>
                <w:rFonts w:hint="eastAsia"/>
                <w:szCs w:val="21"/>
              </w:rPr>
              <w:t>环境管理体系认证证书；</w:t>
            </w:r>
          </w:p>
          <w:p w14:paraId="01C2D01A" w14:textId="77777777" w:rsidR="009121A9" w:rsidRPr="008E1695" w:rsidRDefault="001A570D">
            <w:pPr>
              <w:wordWrap w:val="0"/>
              <w:rPr>
                <w:szCs w:val="21"/>
              </w:rPr>
            </w:pPr>
            <w:r w:rsidRPr="008E1695">
              <w:rPr>
                <w:rFonts w:hint="eastAsia"/>
                <w:szCs w:val="21"/>
              </w:rPr>
              <w:t>4.</w:t>
            </w:r>
            <w:r w:rsidRPr="008E1695">
              <w:rPr>
                <w:rFonts w:hint="eastAsia"/>
                <w:szCs w:val="21"/>
              </w:rPr>
              <w:t>诚信管理体系认证；</w:t>
            </w:r>
          </w:p>
          <w:p w14:paraId="4A360F76" w14:textId="05D8AEE4" w:rsidR="009121A9" w:rsidRPr="008E1695" w:rsidRDefault="001A570D">
            <w:pPr>
              <w:wordWrap w:val="0"/>
              <w:rPr>
                <w:szCs w:val="21"/>
              </w:rPr>
            </w:pPr>
            <w:r w:rsidRPr="008E1695">
              <w:rPr>
                <w:rFonts w:hint="eastAsia"/>
                <w:szCs w:val="21"/>
              </w:rPr>
              <w:t>每提供一项证书得</w:t>
            </w:r>
            <w:r w:rsidRPr="008E1695">
              <w:rPr>
                <w:rFonts w:hint="eastAsia"/>
                <w:szCs w:val="21"/>
              </w:rPr>
              <w:t>1</w:t>
            </w:r>
            <w:r w:rsidRPr="008E1695">
              <w:rPr>
                <w:rFonts w:hint="eastAsia"/>
                <w:szCs w:val="21"/>
              </w:rPr>
              <w:t>分，本项最高</w:t>
            </w:r>
            <w:r w:rsidR="001E2034">
              <w:rPr>
                <w:szCs w:val="21"/>
              </w:rPr>
              <w:t>4</w:t>
            </w:r>
            <w:r w:rsidRPr="008E1695">
              <w:rPr>
                <w:rFonts w:hint="eastAsia"/>
                <w:szCs w:val="21"/>
              </w:rPr>
              <w:t>分。</w:t>
            </w:r>
          </w:p>
          <w:p w14:paraId="16FC1183" w14:textId="77777777" w:rsidR="009121A9" w:rsidRPr="008E1695" w:rsidRDefault="001A570D">
            <w:pPr>
              <w:wordWrap w:val="0"/>
              <w:rPr>
                <w:szCs w:val="21"/>
              </w:rPr>
            </w:pPr>
            <w:r w:rsidRPr="008E1695">
              <w:rPr>
                <w:rFonts w:hint="eastAsia"/>
                <w:szCs w:val="21"/>
              </w:rPr>
              <w:t>（二）评分依据：</w:t>
            </w:r>
          </w:p>
          <w:p w14:paraId="51C6F9F7" w14:textId="77777777" w:rsidR="00B20A87" w:rsidRPr="00B20A87" w:rsidRDefault="00B20A87" w:rsidP="00B20A87">
            <w:r w:rsidRPr="00B20A87">
              <w:rPr>
                <w:rFonts w:hint="eastAsia"/>
              </w:rPr>
              <w:t>提供有效的认证证书作为得分依据；认证证书需同时提供在全国认证认可信息公共服务平台（认</w:t>
            </w:r>
            <w:r w:rsidRPr="00B20A87">
              <w:rPr>
                <w:rFonts w:hint="eastAsia"/>
              </w:rPr>
              <w:t>e</w:t>
            </w:r>
            <w:r w:rsidRPr="00B20A87">
              <w:rPr>
                <w:rFonts w:hint="eastAsia"/>
              </w:rPr>
              <w:t>云）查询有效的截图（</w:t>
            </w:r>
            <w:r w:rsidRPr="00B20A87">
              <w:rPr>
                <w:rFonts w:hint="eastAsia"/>
              </w:rPr>
              <w:t>http://cx.cnca.cn</w:t>
            </w:r>
            <w:r w:rsidRPr="00B20A87">
              <w:rPr>
                <w:rFonts w:hint="eastAsia"/>
              </w:rPr>
              <w:t>），原件备查。</w:t>
            </w:r>
          </w:p>
          <w:p w14:paraId="19972D2C" w14:textId="597059E9" w:rsidR="009121A9" w:rsidRPr="008E1695" w:rsidRDefault="00B20A87" w:rsidP="00B20A87">
            <w:pPr>
              <w:wordWrap w:val="0"/>
              <w:rPr>
                <w:szCs w:val="21"/>
              </w:rPr>
            </w:pPr>
            <w:r w:rsidRPr="00B20A87">
              <w:rPr>
                <w:rFonts w:hint="eastAsia"/>
              </w:rPr>
              <w:t>备注：评分中出现无证明资料或证书过期或专家无法凭所提供资料判断是否得分的情况，一律作不得分处理。</w:t>
            </w:r>
          </w:p>
        </w:tc>
      </w:tr>
      <w:tr w:rsidR="009121A9" w14:paraId="579B2581" w14:textId="77777777">
        <w:trPr>
          <w:jc w:val="center"/>
        </w:trPr>
        <w:tc>
          <w:tcPr>
            <w:tcW w:w="681" w:type="dxa"/>
            <w:vMerge/>
            <w:tcBorders>
              <w:left w:val="single" w:sz="8" w:space="0" w:color="000000"/>
              <w:right w:val="single" w:sz="8" w:space="0" w:color="000000"/>
            </w:tcBorders>
            <w:vAlign w:val="center"/>
          </w:tcPr>
          <w:p w14:paraId="184770D9"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07C0F559" w14:textId="5B1BFE46" w:rsidR="009121A9" w:rsidRDefault="00676F22">
            <w:pPr>
              <w:wordWrap w:val="0"/>
              <w:jc w:val="center"/>
              <w:rPr>
                <w:szCs w:val="21"/>
              </w:rPr>
            </w:pPr>
            <w:r>
              <w:rPr>
                <w:rFonts w:hint="eastAsia"/>
                <w:szCs w:val="21"/>
              </w:rPr>
              <w:t>7</w:t>
            </w:r>
          </w:p>
        </w:tc>
        <w:tc>
          <w:tcPr>
            <w:tcW w:w="2543" w:type="dxa"/>
            <w:tcBorders>
              <w:top w:val="single" w:sz="8" w:space="0" w:color="000000"/>
              <w:left w:val="single" w:sz="8" w:space="0" w:color="000000"/>
              <w:bottom w:val="single" w:sz="8" w:space="0" w:color="000000"/>
              <w:right w:val="single" w:sz="8" w:space="0" w:color="000000"/>
            </w:tcBorders>
          </w:tcPr>
          <w:p w14:paraId="109119DF" w14:textId="77777777" w:rsidR="009121A9" w:rsidRPr="008E1695" w:rsidRDefault="001A570D">
            <w:pPr>
              <w:jc w:val="left"/>
              <w:rPr>
                <w:szCs w:val="21"/>
              </w:rPr>
            </w:pPr>
            <w:bookmarkStart w:id="1" w:name="_Hlk124343540"/>
            <w:r w:rsidRPr="008E1695">
              <w:rPr>
                <w:rFonts w:ascii="宋体" w:hAnsi="宋体" w:cs="宋体" w:hint="eastAsia"/>
                <w:color w:val="000000"/>
              </w:rPr>
              <w:t>投标人自主知识产权</w:t>
            </w:r>
            <w:bookmarkEnd w:id="1"/>
          </w:p>
        </w:tc>
        <w:tc>
          <w:tcPr>
            <w:tcW w:w="974" w:type="dxa"/>
            <w:tcBorders>
              <w:top w:val="single" w:sz="8" w:space="0" w:color="000000"/>
              <w:left w:val="single" w:sz="8" w:space="0" w:color="000000"/>
              <w:bottom w:val="single" w:sz="8" w:space="0" w:color="000000"/>
              <w:right w:val="single" w:sz="8" w:space="0" w:color="000000"/>
            </w:tcBorders>
          </w:tcPr>
          <w:p w14:paraId="299A3EE1" w14:textId="77777777" w:rsidR="009121A9" w:rsidRPr="008E1695" w:rsidRDefault="001A570D">
            <w:pPr>
              <w:wordWrap w:val="0"/>
              <w:jc w:val="center"/>
              <w:rPr>
                <w:rFonts w:asciiTheme="minorEastAsia" w:eastAsiaTheme="minorEastAsia" w:hAnsiTheme="minorEastAsia" w:cs="宋体"/>
                <w:szCs w:val="21"/>
              </w:rPr>
            </w:pPr>
            <w:r w:rsidRPr="008E1695">
              <w:rPr>
                <w:rFonts w:asciiTheme="minorEastAsia" w:eastAsiaTheme="minorEastAsia" w:hAnsiTheme="minorEastAsia" w:cs="宋体" w:hint="eastAsia"/>
                <w:szCs w:val="21"/>
              </w:rPr>
              <w:t>5</w:t>
            </w:r>
          </w:p>
        </w:tc>
        <w:tc>
          <w:tcPr>
            <w:tcW w:w="4197" w:type="dxa"/>
            <w:tcBorders>
              <w:top w:val="single" w:sz="8" w:space="0" w:color="000000"/>
              <w:left w:val="single" w:sz="8" w:space="0" w:color="000000"/>
              <w:bottom w:val="single" w:sz="8" w:space="0" w:color="000000"/>
              <w:right w:val="single" w:sz="8" w:space="0" w:color="000000"/>
            </w:tcBorders>
          </w:tcPr>
          <w:p w14:paraId="1D6B006D" w14:textId="77777777" w:rsidR="009121A9" w:rsidRPr="008E1695" w:rsidRDefault="001A570D">
            <w:pPr>
              <w:wordWrap w:val="0"/>
              <w:rPr>
                <w:szCs w:val="21"/>
              </w:rPr>
            </w:pPr>
            <w:r w:rsidRPr="008E1695">
              <w:rPr>
                <w:rFonts w:hint="eastAsia"/>
                <w:szCs w:val="21"/>
              </w:rPr>
              <w:t>（一）评分内容：</w:t>
            </w:r>
          </w:p>
          <w:p w14:paraId="2CFC2267" w14:textId="77777777" w:rsidR="009121A9" w:rsidRPr="008E1695" w:rsidRDefault="001A570D">
            <w:pPr>
              <w:wordWrap w:val="0"/>
              <w:rPr>
                <w:szCs w:val="21"/>
              </w:rPr>
            </w:pPr>
            <w:r w:rsidRPr="008E1695">
              <w:rPr>
                <w:rFonts w:hint="eastAsia"/>
                <w:szCs w:val="21"/>
              </w:rPr>
              <w:t>投标人（不包括员工、运营项目组）具有社会工作服务相关有效的自主知识产权，每提供一项得</w:t>
            </w:r>
            <w:r w:rsidRPr="008E1695">
              <w:rPr>
                <w:rFonts w:hint="eastAsia"/>
                <w:szCs w:val="21"/>
              </w:rPr>
              <w:t>2.5</w:t>
            </w:r>
            <w:r w:rsidRPr="008E1695">
              <w:rPr>
                <w:rFonts w:hint="eastAsia"/>
                <w:szCs w:val="21"/>
              </w:rPr>
              <w:t>分。本项满分为</w:t>
            </w:r>
            <w:r w:rsidRPr="008E1695">
              <w:rPr>
                <w:rFonts w:hint="eastAsia"/>
                <w:szCs w:val="21"/>
              </w:rPr>
              <w:t>5</w:t>
            </w:r>
            <w:r w:rsidRPr="008E1695">
              <w:rPr>
                <w:rFonts w:hint="eastAsia"/>
                <w:szCs w:val="21"/>
              </w:rPr>
              <w:t>分。</w:t>
            </w:r>
          </w:p>
          <w:p w14:paraId="5FC083DC" w14:textId="77777777" w:rsidR="009121A9" w:rsidRPr="008E1695" w:rsidRDefault="001A570D">
            <w:pPr>
              <w:wordWrap w:val="0"/>
              <w:rPr>
                <w:szCs w:val="21"/>
              </w:rPr>
            </w:pPr>
            <w:r w:rsidRPr="008E1695">
              <w:rPr>
                <w:rFonts w:hint="eastAsia"/>
                <w:szCs w:val="21"/>
              </w:rPr>
              <w:t>（二）评分依据：</w:t>
            </w:r>
          </w:p>
          <w:p w14:paraId="778F82D5" w14:textId="77777777" w:rsidR="009121A9" w:rsidRPr="008E1695" w:rsidRDefault="001A570D">
            <w:pPr>
              <w:wordWrap w:val="0"/>
              <w:rPr>
                <w:szCs w:val="21"/>
              </w:rPr>
            </w:pPr>
            <w:r w:rsidRPr="008E1695">
              <w:rPr>
                <w:rFonts w:hint="eastAsia"/>
                <w:szCs w:val="21"/>
              </w:rPr>
              <w:t>提供著作权证书或专利权证书或作品登记证书等相关证书，原件备查。未按要求提供或提供不清晰导致专家无法有效判断的不得分。</w:t>
            </w:r>
          </w:p>
        </w:tc>
      </w:tr>
      <w:tr w:rsidR="009121A9" w14:paraId="34B4672D" w14:textId="77777777">
        <w:trPr>
          <w:jc w:val="center"/>
        </w:trPr>
        <w:tc>
          <w:tcPr>
            <w:tcW w:w="681" w:type="dxa"/>
            <w:vMerge/>
            <w:tcBorders>
              <w:left w:val="single" w:sz="8" w:space="0" w:color="000000"/>
              <w:right w:val="single" w:sz="8" w:space="0" w:color="000000"/>
            </w:tcBorders>
            <w:vAlign w:val="center"/>
          </w:tcPr>
          <w:p w14:paraId="75FAB714" w14:textId="77777777" w:rsidR="009121A9" w:rsidRDefault="009121A9">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2E4E65B7" w14:textId="21E7901E" w:rsidR="009121A9" w:rsidRDefault="00676F22">
            <w:pPr>
              <w:wordWrap w:val="0"/>
              <w:jc w:val="center"/>
              <w:rPr>
                <w:szCs w:val="21"/>
              </w:rPr>
            </w:pPr>
            <w:r>
              <w:rPr>
                <w:szCs w:val="21"/>
              </w:rPr>
              <w:t>8</w:t>
            </w:r>
          </w:p>
        </w:tc>
        <w:tc>
          <w:tcPr>
            <w:tcW w:w="2543" w:type="dxa"/>
            <w:tcBorders>
              <w:top w:val="single" w:sz="8" w:space="0" w:color="000000"/>
              <w:left w:val="single" w:sz="8" w:space="0" w:color="000000"/>
              <w:bottom w:val="single" w:sz="8" w:space="0" w:color="000000"/>
              <w:right w:val="single" w:sz="8" w:space="0" w:color="000000"/>
            </w:tcBorders>
          </w:tcPr>
          <w:p w14:paraId="10A0E33E" w14:textId="77777777" w:rsidR="009121A9" w:rsidRDefault="001A570D">
            <w:pPr>
              <w:jc w:val="left"/>
              <w:rPr>
                <w:rFonts w:asciiTheme="minorHAnsi" w:hAnsiTheme="minorHAnsi" w:cs="宋体"/>
                <w:szCs w:val="22"/>
              </w:rPr>
            </w:pPr>
            <w:r>
              <w:rPr>
                <w:rFonts w:asciiTheme="minorHAnsi" w:hAnsiTheme="minorHAnsi" w:cs="宋体" w:hint="eastAsia"/>
                <w:szCs w:val="22"/>
              </w:rPr>
              <w:t>获奖情况</w:t>
            </w:r>
          </w:p>
        </w:tc>
        <w:tc>
          <w:tcPr>
            <w:tcW w:w="974" w:type="dxa"/>
            <w:tcBorders>
              <w:top w:val="single" w:sz="8" w:space="0" w:color="000000"/>
              <w:left w:val="single" w:sz="8" w:space="0" w:color="000000"/>
              <w:bottom w:val="single" w:sz="8" w:space="0" w:color="000000"/>
              <w:right w:val="single" w:sz="8" w:space="0" w:color="000000"/>
            </w:tcBorders>
          </w:tcPr>
          <w:p w14:paraId="073A7920" w14:textId="77777777" w:rsidR="009121A9" w:rsidRDefault="001A570D">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4197" w:type="dxa"/>
            <w:tcBorders>
              <w:top w:val="single" w:sz="8" w:space="0" w:color="000000"/>
              <w:left w:val="single" w:sz="8" w:space="0" w:color="000000"/>
              <w:bottom w:val="single" w:sz="8" w:space="0" w:color="000000"/>
              <w:right w:val="single" w:sz="8" w:space="0" w:color="000000"/>
            </w:tcBorders>
          </w:tcPr>
          <w:p w14:paraId="69456B8F" w14:textId="77777777" w:rsidR="009121A9" w:rsidRDefault="001A570D">
            <w:pPr>
              <w:wordWrap w:val="0"/>
              <w:rPr>
                <w:szCs w:val="21"/>
              </w:rPr>
            </w:pPr>
            <w:r>
              <w:rPr>
                <w:szCs w:val="21"/>
              </w:rPr>
              <w:t>（一）评分内容：</w:t>
            </w:r>
          </w:p>
          <w:p w14:paraId="273C29DD" w14:textId="77777777" w:rsidR="009121A9" w:rsidRDefault="001A570D">
            <w:pPr>
              <w:wordWrap w:val="0"/>
              <w:rPr>
                <w:szCs w:val="21"/>
              </w:rPr>
            </w:pPr>
            <w:r>
              <w:rPr>
                <w:rFonts w:hint="eastAsia"/>
                <w:szCs w:val="21"/>
              </w:rPr>
              <w:t>（</w:t>
            </w:r>
            <w:r>
              <w:rPr>
                <w:rFonts w:hint="eastAsia"/>
                <w:szCs w:val="21"/>
              </w:rPr>
              <w:t>1</w:t>
            </w:r>
            <w:r>
              <w:rPr>
                <w:rFonts w:hint="eastAsia"/>
                <w:szCs w:val="21"/>
              </w:rPr>
              <w:t>）获得国家级、省级党委政府部门的正式表彰和奖励的得</w:t>
            </w:r>
            <w:r>
              <w:rPr>
                <w:rFonts w:hint="eastAsia"/>
                <w:szCs w:val="21"/>
              </w:rPr>
              <w:t>3</w:t>
            </w:r>
            <w:r>
              <w:rPr>
                <w:rFonts w:hint="eastAsia"/>
                <w:szCs w:val="21"/>
              </w:rPr>
              <w:t>分；</w:t>
            </w:r>
          </w:p>
          <w:p w14:paraId="4A1EBFC1" w14:textId="77777777" w:rsidR="009121A9" w:rsidRDefault="001A570D">
            <w:pPr>
              <w:wordWrap w:val="0"/>
              <w:rPr>
                <w:szCs w:val="21"/>
              </w:rPr>
            </w:pPr>
            <w:r>
              <w:rPr>
                <w:rFonts w:hint="eastAsia"/>
                <w:szCs w:val="21"/>
              </w:rPr>
              <w:t>（</w:t>
            </w:r>
            <w:r>
              <w:rPr>
                <w:rFonts w:hint="eastAsia"/>
                <w:szCs w:val="21"/>
              </w:rPr>
              <w:t>2</w:t>
            </w:r>
            <w:r>
              <w:rPr>
                <w:rFonts w:hint="eastAsia"/>
                <w:szCs w:val="21"/>
              </w:rPr>
              <w:t>）获得市级、区级相关党委政府部门的正式表彰和奖励得</w:t>
            </w:r>
            <w:r>
              <w:rPr>
                <w:rFonts w:hint="eastAsia"/>
                <w:szCs w:val="21"/>
              </w:rPr>
              <w:t>2</w:t>
            </w:r>
            <w:r>
              <w:rPr>
                <w:rFonts w:hint="eastAsia"/>
                <w:szCs w:val="21"/>
              </w:rPr>
              <w:t>分；</w:t>
            </w:r>
          </w:p>
          <w:p w14:paraId="18AF18FF" w14:textId="77777777" w:rsidR="009121A9" w:rsidRDefault="001A570D">
            <w:pPr>
              <w:wordWrap w:val="0"/>
              <w:rPr>
                <w:szCs w:val="21"/>
              </w:rPr>
            </w:pPr>
            <w:r>
              <w:rPr>
                <w:rFonts w:hint="eastAsia"/>
                <w:szCs w:val="21"/>
              </w:rPr>
              <w:t>（</w:t>
            </w:r>
            <w:r>
              <w:rPr>
                <w:rFonts w:hint="eastAsia"/>
                <w:szCs w:val="21"/>
              </w:rPr>
              <w:t>3</w:t>
            </w:r>
            <w:r>
              <w:rPr>
                <w:rFonts w:hint="eastAsia"/>
                <w:szCs w:val="21"/>
              </w:rPr>
              <w:t>）获得街道相关党委及部门正式表彰和奖励得</w:t>
            </w:r>
            <w:r>
              <w:rPr>
                <w:rFonts w:hint="eastAsia"/>
                <w:szCs w:val="21"/>
              </w:rPr>
              <w:t>1</w:t>
            </w:r>
            <w:r>
              <w:rPr>
                <w:rFonts w:hint="eastAsia"/>
                <w:szCs w:val="21"/>
              </w:rPr>
              <w:t>分；</w:t>
            </w:r>
          </w:p>
          <w:p w14:paraId="105EA5DD" w14:textId="77777777" w:rsidR="009121A9" w:rsidRDefault="001A570D">
            <w:pPr>
              <w:wordWrap w:val="0"/>
              <w:rPr>
                <w:szCs w:val="21"/>
              </w:rPr>
            </w:pPr>
            <w:r>
              <w:rPr>
                <w:rFonts w:hint="eastAsia"/>
                <w:szCs w:val="21"/>
              </w:rPr>
              <w:t>（</w:t>
            </w:r>
            <w:r>
              <w:rPr>
                <w:rFonts w:hint="eastAsia"/>
                <w:szCs w:val="21"/>
              </w:rPr>
              <w:t>4</w:t>
            </w:r>
            <w:r>
              <w:rPr>
                <w:rFonts w:hint="eastAsia"/>
                <w:szCs w:val="21"/>
              </w:rPr>
              <w:t>）未获得表彰或未提供不得分。</w:t>
            </w:r>
          </w:p>
          <w:p w14:paraId="1A0DBDBE" w14:textId="77777777" w:rsidR="009121A9" w:rsidRDefault="001A570D">
            <w:pPr>
              <w:wordWrap w:val="0"/>
              <w:rPr>
                <w:szCs w:val="21"/>
              </w:rPr>
            </w:pPr>
            <w:r>
              <w:rPr>
                <w:rFonts w:hint="eastAsia"/>
                <w:szCs w:val="21"/>
              </w:rPr>
              <w:t>同一组织获若干项表彰的，取最高级别的两</w:t>
            </w:r>
            <w:r>
              <w:rPr>
                <w:rFonts w:hint="eastAsia"/>
                <w:szCs w:val="21"/>
              </w:rPr>
              <w:lastRenderedPageBreak/>
              <w:t>项得分，总分不超过</w:t>
            </w:r>
            <w:r>
              <w:rPr>
                <w:rFonts w:hint="eastAsia"/>
                <w:szCs w:val="21"/>
              </w:rPr>
              <w:t>5</w:t>
            </w:r>
            <w:r>
              <w:rPr>
                <w:rFonts w:hint="eastAsia"/>
                <w:szCs w:val="21"/>
              </w:rPr>
              <w:t>分。</w:t>
            </w:r>
          </w:p>
          <w:p w14:paraId="1C34ED2E" w14:textId="77777777" w:rsidR="009121A9" w:rsidRDefault="001A570D">
            <w:pPr>
              <w:widowControl/>
              <w:wordWrap w:val="0"/>
              <w:jc w:val="left"/>
              <w:rPr>
                <w:szCs w:val="21"/>
              </w:rPr>
            </w:pPr>
            <w:r>
              <w:rPr>
                <w:szCs w:val="21"/>
              </w:rPr>
              <w:t>（二）评分依据：</w:t>
            </w:r>
          </w:p>
          <w:p w14:paraId="357BB84E" w14:textId="77777777" w:rsidR="009121A9" w:rsidRDefault="001A570D">
            <w:pPr>
              <w:widowControl/>
              <w:wordWrap w:val="0"/>
              <w:jc w:val="left"/>
              <w:rPr>
                <w:szCs w:val="21"/>
              </w:rPr>
            </w:pPr>
            <w:r>
              <w:rPr>
                <w:szCs w:val="21"/>
              </w:rPr>
              <w:t>提供荣誉证书或获奖证明等扫描件，原件备查。</w:t>
            </w:r>
            <w:r>
              <w:rPr>
                <w:szCs w:val="21"/>
              </w:rPr>
              <w:t xml:space="preserve"> </w:t>
            </w:r>
          </w:p>
          <w:p w14:paraId="665A63D2" w14:textId="77777777" w:rsidR="009121A9" w:rsidRDefault="001A570D">
            <w:pPr>
              <w:pStyle w:val="2"/>
              <w:ind w:leftChars="0" w:left="0" w:firstLineChars="0" w:firstLine="0"/>
            </w:pPr>
            <w:r>
              <w:rPr>
                <w:rFonts w:hint="eastAsia"/>
                <w:szCs w:val="21"/>
              </w:rPr>
              <w:t>备注：评分中出现无证明资料或证书过期或专家无法凭所提供资料判断是否得分的情况，一律作不得分处理。</w:t>
            </w:r>
          </w:p>
        </w:tc>
      </w:tr>
      <w:tr w:rsidR="00B20A87" w14:paraId="7707EC6D" w14:textId="77777777">
        <w:trPr>
          <w:jc w:val="center"/>
        </w:trPr>
        <w:tc>
          <w:tcPr>
            <w:tcW w:w="681" w:type="dxa"/>
            <w:vMerge/>
            <w:tcBorders>
              <w:left w:val="single" w:sz="8" w:space="0" w:color="000000"/>
              <w:bottom w:val="single" w:sz="8" w:space="0" w:color="000000"/>
              <w:right w:val="single" w:sz="8" w:space="0" w:color="000000"/>
            </w:tcBorders>
            <w:vAlign w:val="center"/>
          </w:tcPr>
          <w:p w14:paraId="07E6F4CE" w14:textId="77777777" w:rsidR="00B20A87" w:rsidRDefault="00B20A87" w:rsidP="00B20A87">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14:paraId="424A32F1" w14:textId="7C775BAE" w:rsidR="00B20A87" w:rsidRDefault="00DE2EC8" w:rsidP="00B20A87">
            <w:pPr>
              <w:wordWrap w:val="0"/>
              <w:jc w:val="center"/>
              <w:rPr>
                <w:szCs w:val="21"/>
              </w:rPr>
            </w:pPr>
            <w:r>
              <w:rPr>
                <w:szCs w:val="21"/>
              </w:rPr>
              <w:t>9</w:t>
            </w:r>
          </w:p>
        </w:tc>
        <w:tc>
          <w:tcPr>
            <w:tcW w:w="2543" w:type="dxa"/>
            <w:tcBorders>
              <w:top w:val="single" w:sz="8" w:space="0" w:color="000000"/>
              <w:left w:val="single" w:sz="8" w:space="0" w:color="000000"/>
              <w:bottom w:val="single" w:sz="8" w:space="0" w:color="000000"/>
              <w:right w:val="single" w:sz="8" w:space="0" w:color="000000"/>
            </w:tcBorders>
          </w:tcPr>
          <w:p w14:paraId="3391128E" w14:textId="45351A28" w:rsidR="00B20A87" w:rsidRDefault="00B20A87" w:rsidP="00B20A87">
            <w:pPr>
              <w:jc w:val="left"/>
              <w:rPr>
                <w:rFonts w:asciiTheme="minorHAnsi" w:hAnsiTheme="minorHAnsi" w:cs="宋体"/>
                <w:szCs w:val="22"/>
              </w:rPr>
            </w:pPr>
            <w:r w:rsidRPr="008E1695">
              <w:rPr>
                <w:rFonts w:asciiTheme="minorHAnsi" w:hAnsiTheme="minorHAnsi" w:cs="宋体" w:hint="eastAsia"/>
                <w:szCs w:val="22"/>
              </w:rPr>
              <w:t>诚信情况</w:t>
            </w:r>
          </w:p>
        </w:tc>
        <w:tc>
          <w:tcPr>
            <w:tcW w:w="974" w:type="dxa"/>
            <w:tcBorders>
              <w:top w:val="single" w:sz="8" w:space="0" w:color="000000"/>
              <w:left w:val="single" w:sz="8" w:space="0" w:color="000000"/>
              <w:bottom w:val="single" w:sz="8" w:space="0" w:color="000000"/>
              <w:right w:val="single" w:sz="8" w:space="0" w:color="000000"/>
            </w:tcBorders>
          </w:tcPr>
          <w:p w14:paraId="5F81A49B" w14:textId="77777777" w:rsidR="00B20A87" w:rsidRDefault="00B20A87" w:rsidP="00B20A87">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4197" w:type="dxa"/>
            <w:tcBorders>
              <w:top w:val="single" w:sz="8" w:space="0" w:color="000000"/>
              <w:left w:val="single" w:sz="8" w:space="0" w:color="000000"/>
              <w:bottom w:val="single" w:sz="8" w:space="0" w:color="000000"/>
              <w:right w:val="single" w:sz="8" w:space="0" w:color="000000"/>
            </w:tcBorders>
          </w:tcPr>
          <w:p w14:paraId="461D8F1C" w14:textId="45E4202E" w:rsidR="00B20A87" w:rsidRDefault="00B20A87" w:rsidP="00B20A87">
            <w:pPr>
              <w:wordWrap w:val="0"/>
            </w:pPr>
            <w:r>
              <w:rPr>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14:paraId="060607D7" w14:textId="77777777" w:rsidR="009121A9" w:rsidRDefault="009121A9">
      <w:pPr>
        <w:pStyle w:val="af8"/>
        <w:spacing w:before="280" w:after="280" w:line="320" w:lineRule="exact"/>
        <w:jc w:val="center"/>
        <w:outlineLvl w:val="1"/>
        <w:rPr>
          <w:b/>
          <w:color w:val="FF0000"/>
          <w:sz w:val="22"/>
        </w:rPr>
      </w:pPr>
    </w:p>
    <w:p w14:paraId="3067687F" w14:textId="77777777" w:rsidR="009121A9" w:rsidRDefault="001A570D">
      <w:pPr>
        <w:pStyle w:val="af8"/>
        <w:spacing w:before="280" w:after="280" w:line="320" w:lineRule="exact"/>
        <w:jc w:val="center"/>
        <w:outlineLvl w:val="1"/>
        <w:rPr>
          <w:rFonts w:ascii="黑体" w:eastAsia="黑体" w:hAnsi="黑体"/>
          <w:color w:val="FF0000"/>
          <w:sz w:val="28"/>
          <w:szCs w:val="28"/>
        </w:rPr>
      </w:pPr>
      <w:r>
        <w:rPr>
          <w:rFonts w:ascii="黑体" w:eastAsia="黑体" w:hAnsi="黑体" w:hint="eastAsia"/>
          <w:color w:val="FF0000"/>
          <w:sz w:val="28"/>
          <w:szCs w:val="28"/>
        </w:rPr>
        <w:t>定标方法</w:t>
      </w:r>
    </w:p>
    <w:p w14:paraId="0A209C1E" w14:textId="77777777" w:rsidR="009121A9" w:rsidRDefault="001A570D">
      <w:pPr>
        <w:spacing w:line="320" w:lineRule="exact"/>
        <w:ind w:firstLineChars="196" w:firstLine="412"/>
        <w:rPr>
          <w:rFonts w:ascii="宋体" w:hAnsi="宋体" w:cs="宋体"/>
          <w:color w:val="FF0000"/>
          <w:kern w:val="0"/>
          <w:szCs w:val="21"/>
        </w:rPr>
      </w:pPr>
      <w:r>
        <w:rPr>
          <w:rFonts w:ascii="宋体" w:hAnsi="宋体" w:cs="宋体" w:hint="eastAsia"/>
          <w:kern w:val="0"/>
          <w:szCs w:val="21"/>
        </w:rPr>
        <w:t>评标结果按评审后得分由高到低顺序排列。得分相同的，按投标报价由低到高顺序排列。得分且投标报价相同的并列。应答文件满足采购文件全部实质性要求，且按照评审因素的量化指标评审得分最高的投标人为排名第一的中标候选人（排名第二的投标人为第一递补中标候选人、排名第三的投标人为第二递补中标候选人）。中标候选人并列的，采取随机抽取的方式确定，具体操作办法及流程由评标委员会确定。</w:t>
      </w:r>
      <w:r>
        <w:rPr>
          <w:rFonts w:ascii="宋体" w:hAnsi="宋体" w:cs="宋体" w:hint="eastAsia"/>
          <w:color w:val="FF0000"/>
          <w:kern w:val="0"/>
          <w:szCs w:val="21"/>
        </w:rPr>
        <w:t>如排名第一的中标候选人被认定投标或中标无效，符合法定情形时，依法顺次替补；合格供应商不符合法定数量时，应当重新开展采购活动。</w:t>
      </w:r>
    </w:p>
    <w:p w14:paraId="2011E56B" w14:textId="77777777" w:rsidR="009121A9" w:rsidRDefault="009121A9">
      <w:pPr>
        <w:spacing w:line="320" w:lineRule="exact"/>
        <w:ind w:firstLineChars="196" w:firstLine="412"/>
        <w:rPr>
          <w:rFonts w:ascii="宋体" w:hAnsi="宋体" w:cs="宋体"/>
          <w:kern w:val="0"/>
          <w:szCs w:val="21"/>
        </w:rPr>
      </w:pPr>
    </w:p>
    <w:p w14:paraId="699B0E63" w14:textId="77777777" w:rsidR="009121A9" w:rsidRDefault="009121A9">
      <w:pPr>
        <w:pStyle w:val="2"/>
        <w:ind w:leftChars="0" w:left="0" w:firstLineChars="0" w:firstLine="0"/>
      </w:pPr>
    </w:p>
    <w:p w14:paraId="7C83E7F8" w14:textId="77777777" w:rsidR="009121A9" w:rsidRDefault="009121A9">
      <w:pPr>
        <w:pStyle w:val="2"/>
      </w:pPr>
    </w:p>
    <w:p w14:paraId="6B670688" w14:textId="77777777" w:rsidR="009121A9" w:rsidRDefault="009121A9">
      <w:pPr>
        <w:pStyle w:val="2"/>
        <w:spacing w:line="320" w:lineRule="exact"/>
        <w:ind w:leftChars="0" w:left="0" w:firstLineChars="0" w:firstLine="0"/>
        <w:rPr>
          <w:rFonts w:ascii="宋体" w:hAnsi="宋体" w:cs="宋体"/>
          <w:b/>
          <w:color w:val="FF0000"/>
          <w:kern w:val="0"/>
          <w:szCs w:val="21"/>
        </w:rPr>
      </w:pPr>
    </w:p>
    <w:p w14:paraId="6A728FE8" w14:textId="77777777" w:rsidR="009121A9" w:rsidRDefault="009121A9">
      <w:pPr>
        <w:pStyle w:val="2"/>
        <w:spacing w:line="320" w:lineRule="exact"/>
      </w:pPr>
    </w:p>
    <w:p w14:paraId="4807A4E7" w14:textId="77777777" w:rsidR="009121A9" w:rsidRDefault="009121A9">
      <w:pPr>
        <w:pStyle w:val="2"/>
        <w:spacing w:line="320" w:lineRule="exact"/>
      </w:pPr>
    </w:p>
    <w:p w14:paraId="684E01CA" w14:textId="77777777" w:rsidR="009121A9" w:rsidRDefault="001A570D">
      <w:pPr>
        <w:pStyle w:val="af8"/>
        <w:spacing w:before="280" w:after="280" w:line="320" w:lineRule="exact"/>
        <w:jc w:val="center"/>
        <w:outlineLvl w:val="1"/>
        <w:rPr>
          <w:rFonts w:ascii="黑体" w:eastAsia="黑体" w:hAnsi="黑体"/>
          <w:color w:val="FF0000"/>
          <w:sz w:val="28"/>
          <w:szCs w:val="28"/>
        </w:rPr>
      </w:pPr>
      <w:r>
        <w:rPr>
          <w:rFonts w:ascii="黑体" w:eastAsia="黑体" w:hAnsi="黑体" w:hint="eastAsia"/>
          <w:color w:val="FF0000"/>
          <w:sz w:val="28"/>
          <w:szCs w:val="28"/>
        </w:rPr>
        <w:t>采购代理服务费</w:t>
      </w:r>
    </w:p>
    <w:p w14:paraId="13A7945A" w14:textId="77777777" w:rsidR="009121A9" w:rsidRDefault="001A570D">
      <w:pPr>
        <w:spacing w:line="400" w:lineRule="exact"/>
        <w:ind w:firstLine="432"/>
        <w:rPr>
          <w:rFonts w:ascii="宋体" w:hAnsi="宋体"/>
          <w:color w:val="FF0000"/>
          <w:szCs w:val="21"/>
        </w:rPr>
      </w:pPr>
      <w:r>
        <w:rPr>
          <w:rFonts w:ascii="宋体" w:hAnsi="宋体" w:hint="eastAsia"/>
          <w:color w:val="FF0000"/>
          <w:szCs w:val="21"/>
        </w:rPr>
        <w:t>（一）</w:t>
      </w:r>
      <w:r>
        <w:rPr>
          <w:rFonts w:ascii="宋体" w:hAnsi="宋体" w:hint="eastAsia"/>
          <w:b/>
          <w:color w:val="FF0000"/>
          <w:szCs w:val="21"/>
        </w:rPr>
        <w:t>中标供应商</w:t>
      </w:r>
      <w:r>
        <w:rPr>
          <w:rFonts w:ascii="宋体" w:hAnsi="宋体" w:hint="eastAsia"/>
          <w:color w:val="FF0000"/>
          <w:szCs w:val="21"/>
        </w:rPr>
        <w:t>须以银行转账方式向深圳交易集团有限公司缴纳采购代理服务费，收款账号信息如下：</w:t>
      </w:r>
    </w:p>
    <w:p w14:paraId="1EF2FEBD" w14:textId="77777777" w:rsidR="009121A9" w:rsidRDefault="001A570D">
      <w:pPr>
        <w:spacing w:line="400" w:lineRule="exact"/>
        <w:ind w:firstLine="432"/>
        <w:rPr>
          <w:rFonts w:ascii="宋体" w:hAnsi="宋体"/>
          <w:color w:val="FF0000"/>
          <w:szCs w:val="21"/>
        </w:rPr>
      </w:pPr>
      <w:r>
        <w:rPr>
          <w:rFonts w:ascii="宋体" w:hAnsi="宋体" w:hint="eastAsia"/>
          <w:color w:val="FF0000"/>
          <w:szCs w:val="21"/>
        </w:rPr>
        <w:t>账户名：深圳交易集团有限公司</w:t>
      </w:r>
    </w:p>
    <w:p w14:paraId="6B235B6B" w14:textId="77777777" w:rsidR="009121A9" w:rsidRDefault="001A570D">
      <w:pPr>
        <w:spacing w:line="400" w:lineRule="exact"/>
        <w:ind w:firstLine="432"/>
        <w:rPr>
          <w:rFonts w:ascii="宋体" w:hAnsi="宋体"/>
          <w:color w:val="FF0000"/>
          <w:szCs w:val="21"/>
        </w:rPr>
      </w:pPr>
      <w:r>
        <w:rPr>
          <w:rFonts w:ascii="宋体" w:hAnsi="宋体" w:hint="eastAsia"/>
          <w:color w:val="FF0000"/>
          <w:szCs w:val="21"/>
        </w:rPr>
        <w:t>开户行：民生银行深圳五洲支行</w:t>
      </w:r>
    </w:p>
    <w:p w14:paraId="46771201" w14:textId="77777777" w:rsidR="009121A9" w:rsidRDefault="001A570D">
      <w:pPr>
        <w:spacing w:line="400" w:lineRule="exact"/>
        <w:ind w:firstLine="432"/>
        <w:rPr>
          <w:rFonts w:ascii="宋体" w:hAnsi="宋体"/>
          <w:color w:val="FF0000"/>
          <w:szCs w:val="21"/>
        </w:rPr>
      </w:pPr>
      <w:r>
        <w:rPr>
          <w:rFonts w:ascii="宋体" w:hAnsi="宋体" w:hint="eastAsia"/>
          <w:color w:val="FF0000"/>
          <w:szCs w:val="21"/>
        </w:rPr>
        <w:t>账号：632766021（</w:t>
      </w:r>
      <w:r>
        <w:rPr>
          <w:rFonts w:ascii="宋体" w:hAnsi="宋体" w:hint="eastAsia"/>
          <w:color w:val="FF0000"/>
          <w:szCs w:val="21"/>
          <w:highlight w:val="yellow"/>
        </w:rPr>
        <w:t>转账时请注明项目编号</w:t>
      </w:r>
      <w:r>
        <w:rPr>
          <w:rFonts w:ascii="宋体" w:hAnsi="宋体" w:hint="eastAsia"/>
          <w:color w:val="FF0000"/>
          <w:szCs w:val="21"/>
        </w:rPr>
        <w:t>）</w:t>
      </w:r>
    </w:p>
    <w:p w14:paraId="60FA8D33" w14:textId="77777777" w:rsidR="009121A9" w:rsidRDefault="001A570D">
      <w:pPr>
        <w:spacing w:line="320" w:lineRule="exact"/>
        <w:ind w:firstLineChars="200" w:firstLine="420"/>
        <w:rPr>
          <w:rFonts w:ascii="宋体" w:hAnsi="宋体" w:cs="宋体"/>
          <w:szCs w:val="21"/>
        </w:rPr>
      </w:pPr>
      <w:r>
        <w:rPr>
          <w:rFonts w:ascii="宋体" w:hAnsi="宋体" w:cs="宋体" w:hint="eastAsia"/>
          <w:szCs w:val="21"/>
        </w:rPr>
        <w:t>（二）依据《深圳交易集团有限公司罗湖分公司自行采购业务收费标准（试行）》进行计费（采购代理服务收费费率详见下表）。</w:t>
      </w:r>
    </w:p>
    <w:p w14:paraId="0707B965" w14:textId="77777777" w:rsidR="009121A9" w:rsidRDefault="009121A9">
      <w:pPr>
        <w:pStyle w:val="2"/>
        <w:ind w:leftChars="0" w:left="0" w:firstLineChars="0" w:firstLine="0"/>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4"/>
        <w:gridCol w:w="1560"/>
        <w:gridCol w:w="1701"/>
        <w:gridCol w:w="1701"/>
      </w:tblGrid>
      <w:tr w:rsidR="009121A9" w14:paraId="76CF770A" w14:textId="77777777">
        <w:trPr>
          <w:trHeight w:val="919"/>
          <w:jc w:val="center"/>
        </w:trPr>
        <w:tc>
          <w:tcPr>
            <w:tcW w:w="3554" w:type="dxa"/>
            <w:tcBorders>
              <w:tl2br w:val="single" w:sz="4" w:space="0" w:color="auto"/>
            </w:tcBorders>
            <w:vAlign w:val="center"/>
          </w:tcPr>
          <w:p w14:paraId="4E5FFF54" w14:textId="77777777" w:rsidR="009121A9" w:rsidRDefault="001A570D">
            <w:pPr>
              <w:snapToGrid w:val="0"/>
              <w:spacing w:line="320" w:lineRule="exact"/>
              <w:ind w:firstLineChars="200" w:firstLine="420"/>
              <w:rPr>
                <w:szCs w:val="21"/>
              </w:rPr>
            </w:pPr>
            <w:r>
              <w:rPr>
                <w:rFonts w:hint="eastAsia"/>
                <w:szCs w:val="21"/>
              </w:rPr>
              <w:lastRenderedPageBreak/>
              <w:t xml:space="preserve">              </w:t>
            </w:r>
            <w:r>
              <w:rPr>
                <w:rFonts w:hint="eastAsia"/>
                <w:szCs w:val="21"/>
              </w:rPr>
              <w:t>类别</w:t>
            </w:r>
          </w:p>
          <w:p w14:paraId="53D316BA" w14:textId="77777777" w:rsidR="009121A9" w:rsidRDefault="001A570D">
            <w:pPr>
              <w:pStyle w:val="2"/>
              <w:spacing w:line="320" w:lineRule="exact"/>
              <w:ind w:leftChars="0" w:left="0" w:firstLineChars="0" w:firstLine="0"/>
              <w:rPr>
                <w:szCs w:val="21"/>
              </w:rPr>
            </w:pPr>
            <w:r>
              <w:rPr>
                <w:rFonts w:hint="eastAsia"/>
                <w:szCs w:val="21"/>
              </w:rPr>
              <w:t>中标（成交）</w:t>
            </w:r>
          </w:p>
          <w:p w14:paraId="641BB5E9" w14:textId="77777777" w:rsidR="009121A9" w:rsidRDefault="001A570D">
            <w:pPr>
              <w:pStyle w:val="2"/>
              <w:spacing w:after="0" w:line="320" w:lineRule="exact"/>
              <w:ind w:leftChars="0" w:left="0" w:firstLineChars="0" w:firstLine="0"/>
              <w:rPr>
                <w:szCs w:val="21"/>
              </w:rPr>
            </w:pPr>
            <w:r>
              <w:rPr>
                <w:rFonts w:hint="eastAsia"/>
                <w:szCs w:val="21"/>
              </w:rPr>
              <w:t>金额</w:t>
            </w:r>
          </w:p>
        </w:tc>
        <w:tc>
          <w:tcPr>
            <w:tcW w:w="1560" w:type="dxa"/>
            <w:vAlign w:val="center"/>
          </w:tcPr>
          <w:p w14:paraId="161E8B68" w14:textId="77777777" w:rsidR="009121A9" w:rsidRDefault="001A570D">
            <w:pPr>
              <w:snapToGrid w:val="0"/>
              <w:spacing w:line="320" w:lineRule="exact"/>
              <w:ind w:firstLineChars="200" w:firstLine="420"/>
              <w:rPr>
                <w:rFonts w:ascii="宋体" w:hAnsi="宋体" w:cs="宋体"/>
                <w:szCs w:val="21"/>
              </w:rPr>
            </w:pPr>
            <w:r>
              <w:rPr>
                <w:rFonts w:ascii="宋体" w:hAnsi="宋体" w:cs="宋体" w:hint="eastAsia"/>
                <w:szCs w:val="21"/>
              </w:rPr>
              <w:t>货物采购</w:t>
            </w:r>
          </w:p>
        </w:tc>
        <w:tc>
          <w:tcPr>
            <w:tcW w:w="1701" w:type="dxa"/>
            <w:vAlign w:val="center"/>
          </w:tcPr>
          <w:p w14:paraId="2CD6CD81" w14:textId="77777777" w:rsidR="009121A9" w:rsidRDefault="001A570D">
            <w:pPr>
              <w:snapToGrid w:val="0"/>
              <w:spacing w:line="320" w:lineRule="exact"/>
              <w:ind w:firstLineChars="200" w:firstLine="420"/>
              <w:rPr>
                <w:rFonts w:ascii="宋体" w:hAnsi="宋体" w:cs="宋体"/>
                <w:szCs w:val="21"/>
              </w:rPr>
            </w:pPr>
            <w:r>
              <w:rPr>
                <w:rFonts w:ascii="宋体" w:hAnsi="宋体" w:cs="宋体" w:hint="eastAsia"/>
                <w:szCs w:val="21"/>
              </w:rPr>
              <w:t>服务采购</w:t>
            </w:r>
          </w:p>
        </w:tc>
        <w:tc>
          <w:tcPr>
            <w:tcW w:w="1701" w:type="dxa"/>
            <w:vAlign w:val="center"/>
          </w:tcPr>
          <w:p w14:paraId="47969498" w14:textId="77777777" w:rsidR="009121A9" w:rsidRDefault="001A570D">
            <w:pPr>
              <w:snapToGrid w:val="0"/>
              <w:spacing w:line="320" w:lineRule="exact"/>
              <w:ind w:firstLineChars="100" w:firstLine="210"/>
              <w:rPr>
                <w:rFonts w:ascii="宋体" w:hAnsi="宋体" w:cs="宋体"/>
                <w:szCs w:val="21"/>
              </w:rPr>
            </w:pPr>
            <w:r>
              <w:rPr>
                <w:rFonts w:ascii="宋体" w:hAnsi="宋体" w:cs="宋体" w:hint="eastAsia"/>
                <w:szCs w:val="21"/>
              </w:rPr>
              <w:t>工程采购</w:t>
            </w:r>
          </w:p>
        </w:tc>
      </w:tr>
      <w:tr w:rsidR="009121A9" w14:paraId="0F3CE1D9" w14:textId="77777777">
        <w:trPr>
          <w:trHeight w:val="414"/>
          <w:jc w:val="center"/>
        </w:trPr>
        <w:tc>
          <w:tcPr>
            <w:tcW w:w="3554" w:type="dxa"/>
            <w:vAlign w:val="center"/>
          </w:tcPr>
          <w:p w14:paraId="1016A316" w14:textId="77777777" w:rsidR="009121A9" w:rsidRDefault="001A570D">
            <w:pPr>
              <w:snapToGrid w:val="0"/>
              <w:spacing w:line="320" w:lineRule="exact"/>
              <w:ind w:firstLineChars="200" w:firstLine="420"/>
              <w:jc w:val="center"/>
              <w:rPr>
                <w:rFonts w:ascii="宋体" w:hAnsi="宋体" w:cs="宋体"/>
                <w:szCs w:val="21"/>
              </w:rPr>
            </w:pPr>
            <w:r>
              <w:rPr>
                <w:rFonts w:ascii="宋体" w:hAnsi="宋体" w:cs="宋体" w:hint="eastAsia"/>
                <w:szCs w:val="21"/>
              </w:rPr>
              <w:t>100万元以下</w:t>
            </w:r>
          </w:p>
        </w:tc>
        <w:tc>
          <w:tcPr>
            <w:tcW w:w="1560" w:type="dxa"/>
            <w:vAlign w:val="center"/>
          </w:tcPr>
          <w:p w14:paraId="4F7B3E8F" w14:textId="77777777" w:rsidR="009121A9" w:rsidRDefault="001A570D">
            <w:pPr>
              <w:snapToGrid w:val="0"/>
              <w:spacing w:line="320" w:lineRule="exact"/>
              <w:ind w:firstLineChars="200" w:firstLine="420"/>
              <w:rPr>
                <w:rFonts w:ascii="宋体" w:hAnsi="宋体" w:cs="宋体"/>
                <w:szCs w:val="21"/>
              </w:rPr>
            </w:pPr>
            <w:r>
              <w:rPr>
                <w:rFonts w:ascii="宋体" w:hAnsi="宋体" w:cs="宋体" w:hint="eastAsia"/>
                <w:szCs w:val="21"/>
              </w:rPr>
              <w:t>1.2%</w:t>
            </w:r>
          </w:p>
        </w:tc>
        <w:tc>
          <w:tcPr>
            <w:tcW w:w="1701" w:type="dxa"/>
            <w:vAlign w:val="center"/>
          </w:tcPr>
          <w:p w14:paraId="461BDD4C" w14:textId="77777777" w:rsidR="009121A9" w:rsidRDefault="001A570D">
            <w:pPr>
              <w:snapToGrid w:val="0"/>
              <w:spacing w:line="320" w:lineRule="exact"/>
              <w:ind w:firstLineChars="200" w:firstLine="420"/>
              <w:rPr>
                <w:rFonts w:ascii="宋体" w:hAnsi="宋体" w:cs="宋体"/>
                <w:szCs w:val="21"/>
              </w:rPr>
            </w:pPr>
            <w:r>
              <w:rPr>
                <w:rFonts w:ascii="宋体" w:hAnsi="宋体" w:cs="宋体" w:hint="eastAsia"/>
                <w:szCs w:val="21"/>
              </w:rPr>
              <w:t>1.2%</w:t>
            </w:r>
          </w:p>
        </w:tc>
        <w:tc>
          <w:tcPr>
            <w:tcW w:w="1701" w:type="dxa"/>
            <w:vAlign w:val="center"/>
          </w:tcPr>
          <w:p w14:paraId="36059549" w14:textId="77777777" w:rsidR="009121A9" w:rsidRDefault="001A570D">
            <w:pPr>
              <w:snapToGrid w:val="0"/>
              <w:spacing w:line="320" w:lineRule="exact"/>
              <w:ind w:firstLineChars="200" w:firstLine="480"/>
              <w:rPr>
                <w:rFonts w:ascii="宋体" w:hAnsi="宋体" w:cs="宋体"/>
                <w:szCs w:val="21"/>
              </w:rPr>
            </w:pPr>
            <w:r>
              <w:rPr>
                <w:rFonts w:ascii="仿宋_GB2312" w:eastAsia="仿宋_GB2312" w:hAnsiTheme="minorHAnsi" w:cs="仿宋_GB2312"/>
                <w:kern w:val="0"/>
                <w:sz w:val="24"/>
              </w:rPr>
              <w:t>8</w:t>
            </w:r>
            <w:r>
              <w:rPr>
                <w:rFonts w:ascii="仿宋_GB2312" w:eastAsia="仿宋_GB2312" w:hAnsiTheme="minorHAnsi" w:cs="仿宋_GB2312" w:hint="eastAsia"/>
                <w:kern w:val="0"/>
                <w:sz w:val="24"/>
              </w:rPr>
              <w:t>‰</w:t>
            </w:r>
          </w:p>
        </w:tc>
      </w:tr>
    </w:tbl>
    <w:p w14:paraId="2DB0EA85" w14:textId="77777777" w:rsidR="009121A9" w:rsidRDefault="009121A9">
      <w:pPr>
        <w:autoSpaceDE w:val="0"/>
        <w:autoSpaceDN w:val="0"/>
        <w:adjustRightInd w:val="0"/>
        <w:jc w:val="left"/>
      </w:pPr>
    </w:p>
    <w:p w14:paraId="7721BBFE" w14:textId="77777777" w:rsidR="009121A9" w:rsidRDefault="001A570D">
      <w:pPr>
        <w:autoSpaceDE w:val="0"/>
        <w:autoSpaceDN w:val="0"/>
        <w:adjustRightInd w:val="0"/>
        <w:spacing w:line="360" w:lineRule="auto"/>
        <w:jc w:val="left"/>
        <w:rPr>
          <w:rFonts w:ascii="仿宋_GB2312" w:eastAsia="仿宋_GB2312" w:hAnsiTheme="minorHAnsi" w:cs="仿宋_GB2312"/>
          <w:kern w:val="0"/>
          <w:sz w:val="24"/>
        </w:rPr>
      </w:pPr>
      <w:r>
        <w:rPr>
          <w:rFonts w:ascii="仿宋_GB2312" w:eastAsia="仿宋_GB2312" w:hAnsiTheme="minorHAnsi" w:cs="仿宋_GB2312" w:hint="eastAsia"/>
          <w:kern w:val="0"/>
          <w:sz w:val="24"/>
        </w:rPr>
        <w:t>备注：</w:t>
      </w:r>
    </w:p>
    <w:p w14:paraId="6435EAA5" w14:textId="77777777" w:rsidR="009121A9" w:rsidRDefault="001A570D">
      <w:pPr>
        <w:autoSpaceDE w:val="0"/>
        <w:autoSpaceDN w:val="0"/>
        <w:adjustRightInd w:val="0"/>
        <w:spacing w:line="360" w:lineRule="auto"/>
        <w:jc w:val="left"/>
        <w:rPr>
          <w:rFonts w:ascii="仿宋_GB2312" w:eastAsia="仿宋_GB2312" w:hAnsiTheme="minorHAnsi" w:cs="仿宋_GB2312"/>
          <w:kern w:val="0"/>
          <w:sz w:val="24"/>
        </w:rPr>
      </w:pPr>
      <w:r>
        <w:rPr>
          <w:rFonts w:ascii="仿宋_GB2312" w:eastAsia="仿宋_GB2312" w:hAnsiTheme="minorHAnsi" w:cs="仿宋_GB2312"/>
          <w:kern w:val="0"/>
          <w:sz w:val="24"/>
        </w:rPr>
        <w:t>1.</w:t>
      </w:r>
      <w:r>
        <w:rPr>
          <w:rFonts w:ascii="仿宋_GB2312" w:eastAsia="仿宋_GB2312" w:hAnsiTheme="minorHAnsi" w:cs="仿宋_GB2312" w:hint="eastAsia"/>
          <w:kern w:val="0"/>
          <w:sz w:val="24"/>
        </w:rPr>
        <w:t>适用范围说明：本收费标准仅适用于由罗湖分公司组织实施的，采购主体为国家机关、事业单位、团体组织、国有企业且预算金额在</w:t>
      </w:r>
      <w:r>
        <w:rPr>
          <w:rFonts w:ascii="仿宋_GB2312" w:eastAsia="仿宋_GB2312" w:hAnsiTheme="minorHAnsi" w:cs="仿宋_GB2312"/>
          <w:kern w:val="0"/>
          <w:sz w:val="24"/>
        </w:rPr>
        <w:t xml:space="preserve">100 </w:t>
      </w:r>
      <w:r>
        <w:rPr>
          <w:rFonts w:ascii="仿宋_GB2312" w:eastAsia="仿宋_GB2312" w:hAnsiTheme="minorHAnsi" w:cs="仿宋_GB2312" w:hint="eastAsia"/>
          <w:kern w:val="0"/>
          <w:sz w:val="24"/>
        </w:rPr>
        <w:t>万元以下的自行采购业务（不适用于政府采购网上商城业务及预选、竞价等以政府集中采购机构身份承接的项目）。</w:t>
      </w:r>
    </w:p>
    <w:p w14:paraId="0377A106" w14:textId="77777777" w:rsidR="009121A9" w:rsidRDefault="001A570D">
      <w:pPr>
        <w:autoSpaceDE w:val="0"/>
        <w:autoSpaceDN w:val="0"/>
        <w:adjustRightInd w:val="0"/>
        <w:spacing w:line="360" w:lineRule="auto"/>
        <w:jc w:val="left"/>
        <w:rPr>
          <w:rFonts w:ascii="仿宋_GB2312" w:eastAsia="仿宋_GB2312" w:hAnsiTheme="minorHAnsi" w:cs="仿宋_GB2312"/>
          <w:kern w:val="0"/>
          <w:sz w:val="24"/>
        </w:rPr>
      </w:pPr>
      <w:r>
        <w:rPr>
          <w:rFonts w:ascii="仿宋_GB2312" w:eastAsia="仿宋_GB2312" w:hAnsiTheme="minorHAnsi" w:cs="仿宋_GB2312"/>
          <w:kern w:val="0"/>
          <w:sz w:val="24"/>
        </w:rPr>
        <w:t>2.</w:t>
      </w:r>
      <w:r>
        <w:rPr>
          <w:rFonts w:ascii="仿宋_GB2312" w:eastAsia="仿宋_GB2312" w:hAnsiTheme="minorHAnsi" w:cs="仿宋_GB2312" w:hint="eastAsia"/>
          <w:kern w:val="0"/>
          <w:sz w:val="24"/>
        </w:rPr>
        <w:t>工程类项目按照中标（成交）金额的</w:t>
      </w:r>
      <w:r>
        <w:rPr>
          <w:rFonts w:ascii="仿宋_GB2312" w:eastAsia="仿宋_GB2312" w:hAnsiTheme="minorHAnsi" w:cs="仿宋_GB2312"/>
          <w:kern w:val="0"/>
          <w:sz w:val="24"/>
        </w:rPr>
        <w:t>8</w:t>
      </w:r>
      <w:r>
        <w:rPr>
          <w:rFonts w:ascii="仿宋_GB2312" w:eastAsia="仿宋_GB2312" w:hAnsiTheme="minorHAnsi" w:cs="仿宋_GB2312" w:hint="eastAsia"/>
          <w:kern w:val="0"/>
          <w:sz w:val="24"/>
        </w:rPr>
        <w:t>‰收取代理服务费，货物、服务类项目按照中标（成交）金额的</w:t>
      </w:r>
      <w:r>
        <w:rPr>
          <w:rFonts w:ascii="仿宋_GB2312" w:eastAsia="仿宋_GB2312" w:hAnsiTheme="minorHAnsi" w:cs="仿宋_GB2312"/>
          <w:kern w:val="0"/>
          <w:sz w:val="24"/>
        </w:rPr>
        <w:t>1.2%</w:t>
      </w:r>
      <w:r>
        <w:rPr>
          <w:rFonts w:ascii="仿宋_GB2312" w:eastAsia="仿宋_GB2312" w:hAnsiTheme="minorHAnsi" w:cs="仿宋_GB2312" w:hint="eastAsia"/>
          <w:kern w:val="0"/>
          <w:sz w:val="24"/>
        </w:rPr>
        <w:t>收取代理服务费。</w:t>
      </w:r>
    </w:p>
    <w:p w14:paraId="1F6917EE" w14:textId="77777777" w:rsidR="009121A9" w:rsidRDefault="001A570D">
      <w:pPr>
        <w:pStyle w:val="2"/>
        <w:spacing w:line="360" w:lineRule="auto"/>
        <w:ind w:leftChars="0" w:left="0" w:firstLineChars="0" w:firstLine="0"/>
        <w:rPr>
          <w:rFonts w:ascii="仿宋_GB2312" w:eastAsia="仿宋_GB2312" w:hAnsiTheme="minorHAnsi" w:cs="仿宋_GB2312"/>
          <w:kern w:val="0"/>
          <w:sz w:val="24"/>
        </w:rPr>
      </w:pPr>
      <w:r>
        <w:rPr>
          <w:rFonts w:ascii="仿宋_GB2312" w:eastAsia="仿宋_GB2312" w:hAnsiTheme="minorHAnsi" w:cs="仿宋_GB2312"/>
          <w:kern w:val="0"/>
          <w:sz w:val="24"/>
        </w:rPr>
        <w:t>3.</w:t>
      </w:r>
      <w:r>
        <w:rPr>
          <w:rFonts w:ascii="仿宋_GB2312" w:eastAsia="仿宋_GB2312" w:hAnsiTheme="minorHAnsi" w:cs="仿宋_GB2312" w:hint="eastAsia"/>
          <w:kern w:val="0"/>
          <w:sz w:val="24"/>
        </w:rPr>
        <w:t>每宗交易代理服务费不低于</w:t>
      </w:r>
      <w:r>
        <w:rPr>
          <w:rFonts w:ascii="仿宋_GB2312" w:eastAsia="仿宋_GB2312" w:hAnsiTheme="minorHAnsi" w:cs="仿宋_GB2312"/>
          <w:kern w:val="0"/>
          <w:sz w:val="24"/>
        </w:rPr>
        <w:t>5000</w:t>
      </w:r>
      <w:r>
        <w:rPr>
          <w:rFonts w:ascii="仿宋_GB2312" w:eastAsia="仿宋_GB2312" w:hAnsiTheme="minorHAnsi" w:cs="仿宋_GB2312" w:hint="eastAsia"/>
          <w:kern w:val="0"/>
          <w:sz w:val="24"/>
        </w:rPr>
        <w:t>元。</w:t>
      </w:r>
    </w:p>
    <w:p w14:paraId="1DC7DA82" w14:textId="77777777" w:rsidR="009121A9" w:rsidRDefault="001A570D">
      <w:pPr>
        <w:pStyle w:val="2"/>
        <w:spacing w:line="360" w:lineRule="auto"/>
        <w:ind w:leftChars="0" w:left="0" w:firstLineChars="0" w:firstLine="0"/>
        <w:rPr>
          <w:rFonts w:ascii="仿宋_GB2312" w:eastAsia="仿宋_GB2312" w:hAnsiTheme="minorHAnsi" w:cs="仿宋_GB2312"/>
          <w:kern w:val="0"/>
          <w:sz w:val="24"/>
        </w:rPr>
      </w:pPr>
      <w:r>
        <w:rPr>
          <w:rFonts w:ascii="仿宋_GB2312" w:eastAsia="仿宋_GB2312" w:hAnsiTheme="minorHAnsi" w:cs="仿宋_GB2312" w:hint="eastAsia"/>
          <w:kern w:val="0"/>
          <w:sz w:val="24"/>
        </w:rPr>
        <w:t>4.对于报单价或折扣或费率的采购类项目，中标价为预算上限金额或经采购单位与深圳公共资源交易中心（深圳交易集团有限公司罗湖分公司）确定的支付上限金额；</w:t>
      </w:r>
    </w:p>
    <w:p w14:paraId="171666ED" w14:textId="77777777" w:rsidR="009121A9" w:rsidRDefault="009121A9">
      <w:pPr>
        <w:pStyle w:val="2"/>
        <w:spacing w:line="360" w:lineRule="auto"/>
        <w:ind w:leftChars="0" w:left="0" w:firstLineChars="0" w:firstLine="0"/>
        <w:rPr>
          <w:rFonts w:ascii="仿宋_GB2312" w:eastAsia="仿宋_GB2312" w:hAnsiTheme="minorHAnsi" w:cs="仿宋_GB2312"/>
          <w:kern w:val="0"/>
          <w:sz w:val="24"/>
        </w:rPr>
      </w:pPr>
    </w:p>
    <w:p w14:paraId="51774054" w14:textId="77777777" w:rsidR="009121A9" w:rsidRDefault="009121A9">
      <w:pPr>
        <w:pStyle w:val="2"/>
      </w:pPr>
    </w:p>
    <w:p w14:paraId="66EBB320" w14:textId="77777777" w:rsidR="009121A9" w:rsidRDefault="001A570D">
      <w:pPr>
        <w:pStyle w:val="1"/>
      </w:pPr>
      <w:r>
        <w:rPr>
          <w:rFonts w:hint="eastAsia"/>
        </w:rPr>
        <w:t>第一册</w:t>
      </w:r>
      <w:r>
        <w:rPr>
          <w:rFonts w:hint="eastAsia"/>
        </w:rPr>
        <w:t xml:space="preserve">  </w:t>
      </w:r>
      <w:r>
        <w:rPr>
          <w:rFonts w:hint="eastAsia"/>
        </w:rPr>
        <w:t>招标项目需求</w:t>
      </w:r>
    </w:p>
    <w:p w14:paraId="7B43BFF1" w14:textId="77777777" w:rsidR="009121A9" w:rsidRDefault="001A570D">
      <w:pPr>
        <w:pStyle w:val="20"/>
      </w:pPr>
      <w:r>
        <w:rPr>
          <w:rFonts w:hint="eastAsia"/>
        </w:rPr>
        <w:t>第一章  招标公告</w:t>
      </w:r>
    </w:p>
    <w:p w14:paraId="71278146" w14:textId="77777777" w:rsidR="009121A9" w:rsidRDefault="001A570D">
      <w:pPr>
        <w:ind w:firstLineChars="200" w:firstLine="422"/>
        <w:rPr>
          <w:rFonts w:asciiTheme="minorEastAsia" w:eastAsiaTheme="minorEastAsia" w:hAnsiTheme="minorEastAsia" w:cs="宋体"/>
          <w:b/>
          <w:color w:val="FF0000"/>
          <w:kern w:val="0"/>
        </w:rPr>
      </w:pPr>
      <w:r>
        <w:rPr>
          <w:rFonts w:asciiTheme="minorEastAsia" w:eastAsiaTheme="minorEastAsia" w:hAnsiTheme="minorEastAsia" w:cs="宋体" w:hint="eastAsia"/>
          <w:b/>
          <w:color w:val="FF0000"/>
          <w:kern w:val="0"/>
        </w:rPr>
        <w:t>一、投标供应商资格要求：（投标人应按资格要求提供相关证明文件，未按要求提供证明资料应按作投标无效处理。）</w:t>
      </w:r>
    </w:p>
    <w:p w14:paraId="13975D08" w14:textId="77777777" w:rsidR="009121A9" w:rsidRDefault="009121A9">
      <w:pPr>
        <w:spacing w:line="360" w:lineRule="auto"/>
        <w:ind w:firstLineChars="200" w:firstLine="420"/>
        <w:rPr>
          <w:rFonts w:asciiTheme="minorEastAsia" w:eastAsiaTheme="minorEastAsia" w:hAnsiTheme="minorEastAsia" w:cs="宋体"/>
          <w:kern w:val="0"/>
        </w:rPr>
      </w:pPr>
    </w:p>
    <w:p w14:paraId="30D8C676" w14:textId="77777777" w:rsidR="009121A9" w:rsidRDefault="001A570D">
      <w:pPr>
        <w:spacing w:line="360" w:lineRule="auto"/>
        <w:ind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（1）</w:t>
      </w:r>
      <w:r>
        <w:rPr>
          <w:rFonts w:asciiTheme="minorEastAsia" w:eastAsiaTheme="minorEastAsia" w:hAnsiTheme="minorEastAsia" w:cs="宋体"/>
          <w:kern w:val="0"/>
        </w:rPr>
        <w:t>必须</w:t>
      </w:r>
      <w:r>
        <w:rPr>
          <w:rFonts w:asciiTheme="minorEastAsia" w:eastAsiaTheme="minorEastAsia" w:hAnsiTheme="minorEastAsia" w:cs="宋体" w:hint="eastAsia"/>
          <w:kern w:val="0"/>
        </w:rPr>
        <w:t>具有独立法人资格或具有独立承担民事责任的能力的其他组织（提供营业执照或事业单位法人证书等法人证明扫描件，原件备查）；</w:t>
      </w:r>
    </w:p>
    <w:p w14:paraId="07426C72" w14:textId="77777777" w:rsidR="009121A9" w:rsidRDefault="001A570D">
      <w:pPr>
        <w:widowControl/>
        <w:spacing w:line="360" w:lineRule="auto"/>
        <w:ind w:firstLineChars="200" w:firstLine="420"/>
        <w:jc w:val="left"/>
        <w:rPr>
          <w:color w:val="000000"/>
        </w:rPr>
      </w:pPr>
      <w:r>
        <w:rPr>
          <w:rFonts w:asciiTheme="minorEastAsia" w:eastAsiaTheme="minorEastAsia" w:hAnsiTheme="minorEastAsia" w:cs="宋体" w:hint="eastAsia"/>
          <w:kern w:val="0"/>
        </w:rPr>
        <w:lastRenderedPageBreak/>
        <w:t>（2）投标人必须承诺</w:t>
      </w:r>
      <w:r>
        <w:rPr>
          <w:rFonts w:asciiTheme="minorEastAsia" w:eastAsiaTheme="minorEastAsia" w:hAnsiTheme="minorEastAsia" w:cs="宋体" w:hint="eastAsia"/>
          <w:kern w:val="0"/>
          <w:szCs w:val="21"/>
        </w:rPr>
        <w:t>满足</w:t>
      </w:r>
      <w:r>
        <w:rPr>
          <w:rFonts w:hint="eastAsia"/>
          <w:color w:val="000000"/>
        </w:rPr>
        <w:t>采购文件</w:t>
      </w:r>
      <w:r>
        <w:rPr>
          <w:rFonts w:asciiTheme="minorEastAsia" w:eastAsiaTheme="minorEastAsia" w:hAnsiTheme="minorEastAsia" w:cs="宋体" w:hint="eastAsia"/>
          <w:kern w:val="0"/>
        </w:rPr>
        <w:t>第二册第一章</w:t>
      </w:r>
      <w:r>
        <w:rPr>
          <w:rFonts w:hint="eastAsia"/>
          <w:color w:val="000000"/>
        </w:rPr>
        <w:t>《投标承诺书》第</w:t>
      </w:r>
      <w:r>
        <w:rPr>
          <w:rFonts w:hint="eastAsia"/>
          <w:color w:val="000000"/>
        </w:rPr>
        <w:t>8</w:t>
      </w:r>
      <w:r>
        <w:rPr>
          <w:rFonts w:hint="eastAsia"/>
          <w:color w:val="000000"/>
        </w:rPr>
        <w:t>、</w:t>
      </w:r>
      <w:r>
        <w:rPr>
          <w:rFonts w:hint="eastAsia"/>
          <w:color w:val="000000"/>
        </w:rPr>
        <w:t>9</w:t>
      </w:r>
      <w:r>
        <w:rPr>
          <w:rFonts w:hint="eastAsia"/>
          <w:color w:val="000000"/>
        </w:rPr>
        <w:t>、</w:t>
      </w:r>
      <w:r>
        <w:rPr>
          <w:rFonts w:hint="eastAsia"/>
          <w:color w:val="000000"/>
        </w:rPr>
        <w:t>10</w:t>
      </w:r>
      <w:r>
        <w:rPr>
          <w:rFonts w:hint="eastAsia"/>
          <w:color w:val="000000"/>
        </w:rPr>
        <w:t>条的要求。</w:t>
      </w:r>
      <w:r>
        <w:rPr>
          <w:rFonts w:asciiTheme="minorEastAsia" w:eastAsiaTheme="minorEastAsia" w:hAnsiTheme="minorEastAsia" w:cs="宋体" w:hint="eastAsia"/>
          <w:kern w:val="0"/>
        </w:rPr>
        <w:t>(由供应商在投标承诺书中作出声明</w:t>
      </w:r>
      <w:r>
        <w:rPr>
          <w:rFonts w:hint="eastAsia"/>
          <w:color w:val="000000"/>
        </w:rPr>
        <w:t>）</w:t>
      </w:r>
    </w:p>
    <w:p w14:paraId="1A470125" w14:textId="77777777" w:rsidR="009121A9" w:rsidRDefault="001A570D">
      <w:pPr>
        <w:widowControl/>
        <w:spacing w:line="360" w:lineRule="auto"/>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（3）本项目不接受联合体投标。</w:t>
      </w:r>
    </w:p>
    <w:p w14:paraId="3103B6F8" w14:textId="77777777" w:rsidR="009121A9" w:rsidRDefault="009121A9">
      <w:pPr>
        <w:ind w:firstLine="420"/>
        <w:rPr>
          <w:rFonts w:ascii="宋体" w:hAnsi="宋体" w:cs="宋体"/>
          <w:kern w:val="0"/>
          <w:szCs w:val="21"/>
        </w:rPr>
      </w:pPr>
    </w:p>
    <w:p w14:paraId="768F095A" w14:textId="77777777" w:rsidR="009121A9" w:rsidRDefault="001A570D">
      <w:pPr>
        <w:ind w:firstLine="420"/>
        <w:rPr>
          <w:rFonts w:ascii="宋体" w:hAnsi="宋体" w:cs="宋体"/>
          <w:kern w:val="0"/>
          <w:szCs w:val="21"/>
        </w:rPr>
      </w:pPr>
      <w:r>
        <w:rPr>
          <w:rFonts w:ascii="宋体" w:hAnsi="宋体" w:cs="宋体"/>
          <w:kern w:val="0"/>
          <w:szCs w:val="21"/>
        </w:rPr>
        <w:t>二、</w:t>
      </w:r>
      <w:r>
        <w:rPr>
          <w:rFonts w:ascii="宋体" w:hAnsi="宋体" w:cs="宋体" w:hint="eastAsia"/>
          <w:kern w:val="0"/>
          <w:szCs w:val="21"/>
        </w:rPr>
        <w:t>其他事项</w:t>
      </w:r>
    </w:p>
    <w:p w14:paraId="6866C9EA" w14:textId="77777777" w:rsidR="009121A9" w:rsidRDefault="001A570D">
      <w:pPr>
        <w:ind w:firstLine="420"/>
        <w:rPr>
          <w:rFonts w:ascii="宋体" w:hAnsi="宋体" w:cs="宋体"/>
          <w:kern w:val="0"/>
          <w:szCs w:val="21"/>
        </w:rPr>
      </w:pPr>
      <w:r>
        <w:rPr>
          <w:rFonts w:ascii="宋体" w:hAnsi="宋体" w:cs="宋体" w:hint="eastAsia"/>
          <w:kern w:val="0"/>
          <w:szCs w:val="21"/>
        </w:rPr>
        <w:t>供应商投标（上传投标文件）必须先行办理注册手续，供应商登记注册手续详见深圳公共资源交易网（</w:t>
      </w:r>
      <w:hyperlink r:id="rId6" w:history="1">
        <w:r>
          <w:rPr>
            <w:rFonts w:ascii="宋体" w:hAnsi="宋体" w:cs="宋体"/>
            <w:b/>
            <w:color w:val="0031C1"/>
            <w:kern w:val="0"/>
            <w:szCs w:val="21"/>
          </w:rPr>
          <w:t>http://www.szggzy.com/</w:t>
        </w:r>
      </w:hyperlink>
      <w:r>
        <w:rPr>
          <w:rFonts w:ascii="宋体" w:hAnsi="宋体" w:cs="宋体" w:hint="eastAsia"/>
          <w:kern w:val="0"/>
          <w:szCs w:val="21"/>
        </w:rPr>
        <w:t>）。</w:t>
      </w:r>
    </w:p>
    <w:p w14:paraId="4A5CF88A" w14:textId="77777777" w:rsidR="009121A9" w:rsidRDefault="009121A9">
      <w:pPr>
        <w:rPr>
          <w:rFonts w:ascii="宋体" w:hAnsi="宋体" w:cs="宋体"/>
          <w:kern w:val="0"/>
          <w:szCs w:val="21"/>
        </w:rPr>
      </w:pPr>
    </w:p>
    <w:p w14:paraId="6BB79A80" w14:textId="77777777" w:rsidR="009121A9" w:rsidRDefault="009121A9">
      <w:pPr>
        <w:pStyle w:val="2"/>
      </w:pPr>
    </w:p>
    <w:p w14:paraId="7DAF0E91" w14:textId="77777777" w:rsidR="009121A9" w:rsidRDefault="009121A9">
      <w:pPr>
        <w:pStyle w:val="2"/>
      </w:pPr>
    </w:p>
    <w:p w14:paraId="3FCECA6F" w14:textId="77777777" w:rsidR="009121A9" w:rsidRDefault="009121A9">
      <w:pPr>
        <w:pStyle w:val="2"/>
      </w:pPr>
    </w:p>
    <w:p w14:paraId="7B38E49B" w14:textId="77777777" w:rsidR="009121A9" w:rsidRDefault="009121A9">
      <w:pPr>
        <w:pStyle w:val="2"/>
      </w:pPr>
    </w:p>
    <w:p w14:paraId="50A6F7CF" w14:textId="77777777" w:rsidR="009121A9" w:rsidRDefault="009121A9">
      <w:pPr>
        <w:pStyle w:val="2"/>
      </w:pPr>
    </w:p>
    <w:p w14:paraId="307D9073" w14:textId="77777777" w:rsidR="009121A9" w:rsidRDefault="009121A9">
      <w:pPr>
        <w:pStyle w:val="2"/>
      </w:pPr>
    </w:p>
    <w:p w14:paraId="5C1B53DB" w14:textId="77777777" w:rsidR="009121A9" w:rsidRDefault="009121A9">
      <w:pPr>
        <w:rPr>
          <w:rFonts w:ascii="宋体" w:hAnsi="宋体" w:cs="宋体"/>
          <w:b/>
          <w:color w:val="FF0000"/>
          <w:kern w:val="0"/>
          <w:szCs w:val="21"/>
          <w:highlight w:val="yellow"/>
        </w:rPr>
      </w:pPr>
    </w:p>
    <w:p w14:paraId="1F6CEEB9" w14:textId="77777777" w:rsidR="009121A9" w:rsidRDefault="001A570D">
      <w:pPr>
        <w:rPr>
          <w:rFonts w:ascii="宋体" w:hAnsi="宋体" w:cs="宋体"/>
          <w:b/>
          <w:color w:val="FF0000"/>
          <w:kern w:val="0"/>
          <w:szCs w:val="21"/>
          <w:highlight w:val="yellow"/>
        </w:rPr>
      </w:pPr>
      <w:r>
        <w:rPr>
          <w:rFonts w:ascii="宋体" w:hAnsi="宋体" w:cs="宋体" w:hint="eastAsia"/>
          <w:b/>
          <w:color w:val="FF0000"/>
          <w:kern w:val="0"/>
          <w:szCs w:val="21"/>
          <w:highlight w:val="yellow"/>
        </w:rPr>
        <w:t>本项目完整公告内容详见：深圳公共资源交易中心（深圳交易集团有限公司罗湖分公司）网站（</w:t>
      </w:r>
      <w:r>
        <w:rPr>
          <w:rFonts w:ascii="宋体" w:hAnsi="宋体" w:cs="宋体"/>
          <w:b/>
          <w:color w:val="FF0000"/>
          <w:kern w:val="0"/>
          <w:szCs w:val="21"/>
          <w:highlight w:val="yellow"/>
        </w:rPr>
        <w:t>http://lh.szzfcg.cn/</w:t>
      </w:r>
      <w:r>
        <w:rPr>
          <w:rFonts w:ascii="宋体" w:hAnsi="宋体" w:cs="宋体" w:hint="eastAsia"/>
          <w:b/>
          <w:color w:val="FF0000"/>
          <w:kern w:val="0"/>
          <w:szCs w:val="21"/>
          <w:highlight w:val="yellow"/>
        </w:rPr>
        <w:t>）</w:t>
      </w:r>
    </w:p>
    <w:p w14:paraId="310EF3D8" w14:textId="77777777" w:rsidR="009121A9" w:rsidRDefault="001A570D">
      <w:pPr>
        <w:widowControl/>
        <w:jc w:val="left"/>
        <w:rPr>
          <w:rFonts w:ascii="宋体" w:hAnsi="宋体" w:cs="宋体"/>
          <w:kern w:val="0"/>
          <w:szCs w:val="21"/>
        </w:rPr>
      </w:pPr>
      <w:r>
        <w:rPr>
          <w:rFonts w:ascii="宋体" w:hAnsi="宋体" w:cs="宋体"/>
          <w:kern w:val="0"/>
          <w:szCs w:val="21"/>
        </w:rPr>
        <w:br w:type="page"/>
      </w:r>
    </w:p>
    <w:p w14:paraId="25AD67A2" w14:textId="77777777" w:rsidR="009121A9" w:rsidRDefault="009121A9">
      <w:pPr>
        <w:ind w:firstLineChars="200" w:firstLine="420"/>
        <w:rPr>
          <w:rFonts w:ascii="宋体" w:hAnsi="宋体" w:cs="宋体"/>
          <w:kern w:val="0"/>
          <w:szCs w:val="21"/>
        </w:rPr>
      </w:pPr>
    </w:p>
    <w:p w14:paraId="086D743E" w14:textId="77777777" w:rsidR="009121A9" w:rsidRDefault="001A570D">
      <w:pPr>
        <w:pStyle w:val="20"/>
      </w:pPr>
      <w:r>
        <w:rPr>
          <w:rFonts w:hint="eastAsia"/>
        </w:rPr>
        <w:t>第二章  项目需求书</w:t>
      </w:r>
    </w:p>
    <w:p w14:paraId="6A111F73" w14:textId="77777777" w:rsidR="009121A9" w:rsidRDefault="001A570D">
      <w:pPr>
        <w:pStyle w:val="3"/>
        <w:jc w:val="center"/>
        <w:rPr>
          <w:rFonts w:ascii="黑体" w:eastAsia="黑体"/>
          <w:b w:val="0"/>
          <w:kern w:val="0"/>
          <w:sz w:val="24"/>
        </w:rPr>
      </w:pPr>
      <w:bookmarkStart w:id="2" w:name="_Toc128884461"/>
      <w:r>
        <w:rPr>
          <w:rFonts w:ascii="黑体" w:eastAsia="黑体" w:hint="eastAsia"/>
          <w:b w:val="0"/>
          <w:kern w:val="0"/>
          <w:sz w:val="24"/>
        </w:rPr>
        <w:t>一、</w:t>
      </w:r>
      <w:bookmarkEnd w:id="2"/>
      <w:r>
        <w:rPr>
          <w:rFonts w:ascii="黑体" w:eastAsia="黑体" w:hint="eastAsia"/>
          <w:b w:val="0"/>
          <w:kern w:val="0"/>
          <w:sz w:val="24"/>
        </w:rPr>
        <w:t>项目情况介绍</w:t>
      </w:r>
    </w:p>
    <w:p w14:paraId="2DF07012" w14:textId="77777777" w:rsidR="009121A9" w:rsidRDefault="001A570D">
      <w:pPr>
        <w:pStyle w:val="4"/>
        <w:jc w:val="center"/>
        <w:rPr>
          <w:b w:val="0"/>
          <w:bCs w:val="0"/>
          <w:sz w:val="24"/>
          <w:szCs w:val="24"/>
        </w:rPr>
      </w:pPr>
      <w:r>
        <w:rPr>
          <w:rFonts w:hint="eastAsia"/>
          <w:b w:val="0"/>
          <w:bCs w:val="0"/>
          <w:sz w:val="24"/>
          <w:szCs w:val="24"/>
        </w:rPr>
        <w:t>（一）项目</w:t>
      </w:r>
      <w:bookmarkStart w:id="3" w:name="_Toc128884464"/>
      <w:r>
        <w:rPr>
          <w:rFonts w:hint="eastAsia"/>
          <w:b w:val="0"/>
          <w:bCs w:val="0"/>
          <w:sz w:val="24"/>
          <w:szCs w:val="24"/>
        </w:rPr>
        <w:t>概况</w:t>
      </w:r>
    </w:p>
    <w:p w14:paraId="7C082E97" w14:textId="77777777" w:rsidR="009121A9" w:rsidRDefault="001A570D">
      <w:pPr>
        <w:pStyle w:val="a4"/>
      </w:pPr>
      <w:r>
        <w:rPr>
          <w:rFonts w:ascii="宋体" w:hAnsi="宋体" w:hint="eastAsia"/>
          <w:color w:val="000000"/>
          <w:szCs w:val="21"/>
        </w:rPr>
        <w:t>1、</w:t>
      </w:r>
      <w:r>
        <w:rPr>
          <w:rFonts w:hint="eastAsia"/>
        </w:rPr>
        <w:t>采购单位：</w:t>
      </w:r>
      <w:r>
        <w:rPr>
          <w:rFonts w:hint="eastAsia"/>
          <w:u w:val="single"/>
        </w:rPr>
        <w:t xml:space="preserve">  </w:t>
      </w:r>
      <w:r>
        <w:rPr>
          <w:rFonts w:hint="eastAsia"/>
          <w:u w:val="single"/>
        </w:rPr>
        <w:t>深圳市罗湖区笋岗街道办事处</w:t>
      </w:r>
      <w:r>
        <w:rPr>
          <w:rFonts w:hint="eastAsia"/>
          <w:u w:val="single"/>
        </w:rPr>
        <w:t xml:space="preserve"> </w:t>
      </w:r>
    </w:p>
    <w:p w14:paraId="60F03EB4" w14:textId="77777777" w:rsidR="009121A9" w:rsidRDefault="001A570D">
      <w:pPr>
        <w:spacing w:line="360" w:lineRule="auto"/>
        <w:ind w:firstLineChars="200" w:firstLine="420"/>
      </w:pPr>
      <w:r>
        <w:rPr>
          <w:rFonts w:ascii="宋体" w:hAnsi="宋体" w:hint="eastAsia"/>
          <w:color w:val="000000"/>
          <w:szCs w:val="21"/>
        </w:rPr>
        <w:t>2、</w:t>
      </w:r>
      <w:r>
        <w:rPr>
          <w:rFonts w:hint="eastAsia"/>
        </w:rPr>
        <w:t>项目关键信息：</w:t>
      </w:r>
    </w:p>
    <w:p w14:paraId="7BA2764C" w14:textId="77777777" w:rsidR="009121A9" w:rsidRDefault="001A570D">
      <w:pPr>
        <w:spacing w:line="360" w:lineRule="auto"/>
        <w:ind w:firstLineChars="400" w:firstLine="840"/>
      </w:pPr>
      <w:r>
        <w:rPr>
          <w:rFonts w:ascii="宋体" w:hAnsi="宋体" w:hint="eastAsia"/>
          <w:snapToGrid w:val="0"/>
          <w:color w:val="FF0000"/>
          <w:kern w:val="0"/>
        </w:rPr>
        <w:t>（1）本项目预算金额：</w:t>
      </w:r>
      <w:r>
        <w:rPr>
          <w:rFonts w:ascii="宋体" w:hAnsi="宋体" w:hint="eastAsia"/>
          <w:snapToGrid w:val="0"/>
          <w:color w:val="FF0000"/>
          <w:kern w:val="0"/>
          <w:u w:val="single"/>
        </w:rPr>
        <w:t xml:space="preserve">  </w:t>
      </w:r>
      <w:r>
        <w:rPr>
          <w:rFonts w:ascii="宋体" w:hAnsi="宋体"/>
          <w:snapToGrid w:val="0"/>
          <w:color w:val="FF0000"/>
          <w:kern w:val="0"/>
          <w:u w:val="single"/>
        </w:rPr>
        <w:t>837,300.00</w:t>
      </w:r>
      <w:r>
        <w:rPr>
          <w:rFonts w:ascii="宋体" w:hAnsi="宋体" w:hint="eastAsia"/>
          <w:snapToGrid w:val="0"/>
          <w:color w:val="FF0000"/>
          <w:kern w:val="0"/>
          <w:u w:val="single"/>
        </w:rPr>
        <w:t xml:space="preserve">  </w:t>
      </w:r>
      <w:r>
        <w:rPr>
          <w:rFonts w:ascii="宋体" w:hAnsi="宋体" w:hint="eastAsia"/>
          <w:snapToGrid w:val="0"/>
          <w:color w:val="FF0000"/>
          <w:kern w:val="0"/>
        </w:rPr>
        <w:t>元；</w:t>
      </w:r>
    </w:p>
    <w:p w14:paraId="22A14BEE" w14:textId="77777777" w:rsidR="009121A9" w:rsidRDefault="001A570D">
      <w:pPr>
        <w:spacing w:line="360" w:lineRule="auto"/>
        <w:ind w:firstLineChars="400" w:firstLine="840"/>
        <w:rPr>
          <w:rStyle w:val="aff1"/>
        </w:rPr>
      </w:pPr>
      <w:r>
        <w:rPr>
          <w:rFonts w:ascii="宋体" w:hAnsi="宋体" w:hint="eastAsia"/>
          <w:snapToGrid w:val="0"/>
          <w:color w:val="FF0000"/>
          <w:kern w:val="0"/>
        </w:rPr>
        <w:t>（2）本项目服务期限：</w:t>
      </w:r>
      <w:r>
        <w:rPr>
          <w:rFonts w:ascii="宋体" w:hAnsi="宋体" w:hint="eastAsia"/>
          <w:snapToGrid w:val="0"/>
          <w:color w:val="FF0000"/>
          <w:kern w:val="0"/>
          <w:u w:val="single"/>
        </w:rPr>
        <w:t xml:space="preserve"> </w:t>
      </w:r>
      <w:r>
        <w:rPr>
          <w:rFonts w:ascii="宋体" w:hAnsi="宋体"/>
          <w:snapToGrid w:val="0"/>
          <w:color w:val="FF0000"/>
          <w:kern w:val="0"/>
          <w:u w:val="single"/>
        </w:rPr>
        <w:t>1</w:t>
      </w:r>
      <w:r>
        <w:rPr>
          <w:rFonts w:ascii="宋体" w:hAnsi="宋体" w:hint="eastAsia"/>
          <w:snapToGrid w:val="0"/>
          <w:color w:val="FF0000"/>
          <w:kern w:val="0"/>
          <w:u w:val="single"/>
        </w:rPr>
        <w:t xml:space="preserve">年  </w:t>
      </w:r>
      <w:r>
        <w:rPr>
          <w:rFonts w:ascii="宋体" w:hAnsi="宋体" w:hint="eastAsia"/>
          <w:snapToGrid w:val="0"/>
          <w:color w:val="FF0000"/>
          <w:kern w:val="0"/>
        </w:rPr>
        <w:t>。本项目不是长期服务项目</w:t>
      </w:r>
    </w:p>
    <w:p w14:paraId="20EAA8ED" w14:textId="77777777" w:rsidR="009121A9" w:rsidRDefault="001A570D">
      <w:pPr>
        <w:pStyle w:val="2"/>
        <w:spacing w:line="360" w:lineRule="auto"/>
        <w:ind w:leftChars="0" w:left="0"/>
        <w:rPr>
          <w:rStyle w:val="aff1"/>
        </w:rPr>
      </w:pPr>
      <w:r>
        <w:rPr>
          <w:rFonts w:ascii="宋体" w:hAnsi="宋体"/>
          <w:snapToGrid w:val="0"/>
          <w:kern w:val="0"/>
        </w:rPr>
        <w:t>3</w:t>
      </w:r>
      <w:r>
        <w:rPr>
          <w:rFonts w:ascii="宋体" w:hAnsi="宋体" w:hint="eastAsia"/>
          <w:snapToGrid w:val="0"/>
          <w:kern w:val="0"/>
        </w:rPr>
        <w:t>、</w:t>
      </w:r>
      <w:r>
        <w:rPr>
          <w:rStyle w:val="aff1"/>
          <w:rFonts w:hint="eastAsia"/>
        </w:rPr>
        <w:t>本项目进行自行采购，采用评审定标，欢迎符合条件的供应商参加。</w:t>
      </w:r>
    </w:p>
    <w:p w14:paraId="655F602A" w14:textId="77777777" w:rsidR="009121A9" w:rsidRDefault="001A570D">
      <w:pPr>
        <w:jc w:val="center"/>
        <w:rPr>
          <w:b/>
        </w:rPr>
      </w:pPr>
      <w:r>
        <w:rPr>
          <w:rFonts w:hint="eastAsia"/>
          <w:b/>
        </w:rPr>
        <w:t>（二）实质性条款</w:t>
      </w:r>
    </w:p>
    <w:p w14:paraId="16F923D2" w14:textId="77777777" w:rsidR="009121A9" w:rsidRDefault="009121A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13"/>
      </w:tblGrid>
      <w:tr w:rsidR="009121A9" w14:paraId="7CD9504B" w14:textId="77777777">
        <w:tc>
          <w:tcPr>
            <w:tcW w:w="959" w:type="dxa"/>
            <w:vAlign w:val="center"/>
          </w:tcPr>
          <w:p w14:paraId="6EDFECBA" w14:textId="77777777" w:rsidR="009121A9" w:rsidRDefault="001A570D">
            <w:pPr>
              <w:jc w:val="center"/>
              <w:rPr>
                <w:rFonts w:ascii="宋体" w:hAnsi="宋体"/>
                <w:szCs w:val="21"/>
              </w:rPr>
            </w:pPr>
            <w:r>
              <w:rPr>
                <w:rFonts w:ascii="宋体" w:hAnsi="宋体"/>
                <w:szCs w:val="21"/>
              </w:rPr>
              <w:t>序号</w:t>
            </w:r>
          </w:p>
        </w:tc>
        <w:tc>
          <w:tcPr>
            <w:tcW w:w="7513" w:type="dxa"/>
            <w:vAlign w:val="center"/>
          </w:tcPr>
          <w:p w14:paraId="1F8999AD" w14:textId="77777777" w:rsidR="009121A9" w:rsidRDefault="001A570D">
            <w:pPr>
              <w:jc w:val="center"/>
              <w:rPr>
                <w:szCs w:val="21"/>
              </w:rPr>
            </w:pPr>
            <w:r>
              <w:rPr>
                <w:szCs w:val="21"/>
              </w:rPr>
              <w:t>具体内容</w:t>
            </w:r>
          </w:p>
        </w:tc>
      </w:tr>
      <w:tr w:rsidR="009121A9" w14:paraId="72D3A6F5" w14:textId="77777777">
        <w:tc>
          <w:tcPr>
            <w:tcW w:w="959" w:type="dxa"/>
            <w:vAlign w:val="center"/>
          </w:tcPr>
          <w:p w14:paraId="37EA5445" w14:textId="77777777" w:rsidR="009121A9" w:rsidRDefault="001A570D">
            <w:pPr>
              <w:jc w:val="center"/>
              <w:rPr>
                <w:rFonts w:ascii="宋体" w:hAnsi="宋体"/>
                <w:szCs w:val="21"/>
              </w:rPr>
            </w:pPr>
            <w:r>
              <w:rPr>
                <w:rFonts w:ascii="宋体" w:hAnsi="宋体" w:hint="eastAsia"/>
                <w:szCs w:val="21"/>
              </w:rPr>
              <w:t>1</w:t>
            </w:r>
          </w:p>
        </w:tc>
        <w:tc>
          <w:tcPr>
            <w:tcW w:w="7513" w:type="dxa"/>
            <w:vAlign w:val="center"/>
          </w:tcPr>
          <w:p w14:paraId="33AF9AD5" w14:textId="77777777" w:rsidR="009121A9" w:rsidRDefault="001A570D">
            <w:pPr>
              <w:rPr>
                <w:rFonts w:ascii="宋体" w:hAnsi="宋体"/>
                <w:szCs w:val="21"/>
              </w:rPr>
            </w:pPr>
            <w:r>
              <w:rPr>
                <w:rFonts w:ascii="宋体" w:hAnsi="宋体" w:hint="eastAsia"/>
                <w:szCs w:val="21"/>
                <w:highlight w:val="yellow"/>
              </w:rPr>
              <w:t>填写“开标一览表”，开标一览表除“投标总价”外，“交货期（服务期或完工期）”、“备注”、“数量”等其他信息填写不作评审依据。</w:t>
            </w:r>
          </w:p>
        </w:tc>
      </w:tr>
      <w:tr w:rsidR="009121A9" w14:paraId="20D4463D" w14:textId="77777777">
        <w:tc>
          <w:tcPr>
            <w:tcW w:w="959" w:type="dxa"/>
            <w:vAlign w:val="center"/>
          </w:tcPr>
          <w:p w14:paraId="3CB8ED14" w14:textId="77777777" w:rsidR="009121A9" w:rsidRDefault="001A570D">
            <w:pPr>
              <w:jc w:val="center"/>
              <w:rPr>
                <w:rFonts w:ascii="宋体" w:hAnsi="宋体"/>
                <w:szCs w:val="21"/>
              </w:rPr>
            </w:pPr>
            <w:r>
              <w:rPr>
                <w:rFonts w:ascii="宋体" w:hAnsi="宋体" w:hint="eastAsia"/>
                <w:szCs w:val="21"/>
              </w:rPr>
              <w:t>2</w:t>
            </w:r>
          </w:p>
        </w:tc>
        <w:tc>
          <w:tcPr>
            <w:tcW w:w="7513" w:type="dxa"/>
            <w:vAlign w:val="center"/>
          </w:tcPr>
          <w:p w14:paraId="1D6BFDA5" w14:textId="77777777" w:rsidR="009121A9" w:rsidRDefault="001A570D">
            <w:pPr>
              <w:jc w:val="left"/>
              <w:rPr>
                <w:color w:val="FF0000"/>
                <w:szCs w:val="21"/>
              </w:rPr>
            </w:pPr>
            <w:r>
              <w:rPr>
                <w:rFonts w:hint="eastAsia"/>
                <w:color w:val="FF0000"/>
                <w:szCs w:val="21"/>
              </w:rPr>
              <w:t>实质性服务条款（以★号标注）为实质性要求（即投标无效条款），不允许负偏离，如出现负偏离或未将证明文件放入应答文件正文（身份证、驾驶证、护照、行驶证除外）则作投标无效处理。</w:t>
            </w:r>
          </w:p>
          <w:p w14:paraId="52EE7390" w14:textId="77777777" w:rsidR="009121A9" w:rsidRDefault="009121A9">
            <w:pPr>
              <w:jc w:val="left"/>
              <w:rPr>
                <w:color w:val="FF0000"/>
                <w:szCs w:val="21"/>
              </w:rPr>
            </w:pPr>
          </w:p>
        </w:tc>
      </w:tr>
    </w:tbl>
    <w:p w14:paraId="0A974D5B" w14:textId="77777777" w:rsidR="009121A9" w:rsidRDefault="001A570D">
      <w:pPr>
        <w:ind w:firstLineChars="200" w:firstLine="420"/>
        <w:rPr>
          <w:rFonts w:ascii="宋体" w:hAnsi="宋体"/>
          <w:szCs w:val="21"/>
        </w:rPr>
      </w:pPr>
      <w:r>
        <w:rPr>
          <w:rFonts w:ascii="宋体" w:hAnsi="宋体"/>
          <w:szCs w:val="21"/>
        </w:rPr>
        <w:t>注</w:t>
      </w:r>
      <w:r>
        <w:rPr>
          <w:rFonts w:ascii="宋体" w:hAnsi="宋体" w:hint="eastAsia"/>
          <w:szCs w:val="21"/>
        </w:rPr>
        <w:t>：上表所列内容为不可负偏离条款。</w:t>
      </w:r>
    </w:p>
    <w:p w14:paraId="697F6290" w14:textId="77777777" w:rsidR="009121A9" w:rsidRDefault="009121A9">
      <w:pPr>
        <w:pStyle w:val="2"/>
        <w:spacing w:line="360" w:lineRule="auto"/>
        <w:ind w:leftChars="0" w:left="0"/>
      </w:pPr>
    </w:p>
    <w:p w14:paraId="56F52B97" w14:textId="77777777" w:rsidR="009121A9" w:rsidRDefault="001A570D">
      <w:pPr>
        <w:pStyle w:val="3"/>
        <w:jc w:val="center"/>
        <w:rPr>
          <w:rFonts w:ascii="黑体" w:eastAsia="黑体"/>
          <w:b w:val="0"/>
          <w:kern w:val="0"/>
          <w:sz w:val="24"/>
        </w:rPr>
      </w:pPr>
      <w:r>
        <w:rPr>
          <w:rFonts w:ascii="黑体" w:eastAsia="黑体" w:hint="eastAsia"/>
          <w:b w:val="0"/>
          <w:kern w:val="0"/>
          <w:sz w:val="24"/>
        </w:rPr>
        <w:t>二、项目技术及管理要求</w:t>
      </w:r>
    </w:p>
    <w:p w14:paraId="169634AC" w14:textId="77777777" w:rsidR="009121A9" w:rsidRDefault="001A570D">
      <w:pPr>
        <w:spacing w:line="360" w:lineRule="auto"/>
        <w:rPr>
          <w:b/>
          <w:bCs/>
        </w:rPr>
      </w:pPr>
      <w:r>
        <w:rPr>
          <w:rFonts w:hint="eastAsia"/>
          <w:b/>
          <w:bCs/>
        </w:rPr>
        <w:t>一、项目概况</w:t>
      </w:r>
    </w:p>
    <w:p w14:paraId="1B6F64C8" w14:textId="77777777" w:rsidR="009121A9" w:rsidRDefault="001A570D">
      <w:pPr>
        <w:spacing w:line="360" w:lineRule="auto"/>
        <w:ind w:firstLineChars="200" w:firstLine="420"/>
      </w:pPr>
      <w:r>
        <w:rPr>
          <w:rFonts w:hint="eastAsia"/>
        </w:rPr>
        <w:t>为深入贯彻习近平总书记关于退役军人工作重要论述精神，根据深圳市退役军人事务局关于印发</w:t>
      </w:r>
      <w:r>
        <w:rPr>
          <w:rFonts w:hint="eastAsia"/>
        </w:rPr>
        <w:t>&lt;</w:t>
      </w:r>
      <w:r>
        <w:rPr>
          <w:rFonts w:hint="eastAsia"/>
        </w:rPr>
        <w:t>深圳市退役军人事务局“基层基础基本建设年”活动实施方案</w:t>
      </w:r>
      <w:r>
        <w:rPr>
          <w:rFonts w:hint="eastAsia"/>
        </w:rPr>
        <w:t>&gt;</w:t>
      </w:r>
      <w:r>
        <w:rPr>
          <w:rFonts w:hint="eastAsia"/>
        </w:rPr>
        <w:t>的通知》（深退役军人﹝</w:t>
      </w:r>
      <w:r>
        <w:rPr>
          <w:rFonts w:hint="eastAsia"/>
        </w:rPr>
        <w:t>2020</w:t>
      </w:r>
      <w:r>
        <w:rPr>
          <w:rFonts w:hint="eastAsia"/>
        </w:rPr>
        <w:t>﹞</w:t>
      </w:r>
      <w:r>
        <w:rPr>
          <w:rFonts w:hint="eastAsia"/>
        </w:rPr>
        <w:t>26</w:t>
      </w:r>
      <w:r>
        <w:rPr>
          <w:rFonts w:hint="eastAsia"/>
        </w:rPr>
        <w:t>号）、《广东省退役军人事务厅关于印发</w:t>
      </w:r>
      <w:r>
        <w:rPr>
          <w:rFonts w:hint="eastAsia"/>
        </w:rPr>
        <w:t>&lt;</w:t>
      </w:r>
      <w:r>
        <w:rPr>
          <w:rFonts w:hint="eastAsia"/>
        </w:rPr>
        <w:t>广东省退役军人服务中心（站）</w:t>
      </w:r>
      <w:r>
        <w:rPr>
          <w:rFonts w:hint="eastAsia"/>
        </w:rPr>
        <w:t>2020</w:t>
      </w:r>
      <w:r>
        <w:rPr>
          <w:rFonts w:hint="eastAsia"/>
        </w:rPr>
        <w:t>年星级示范创建工作方案</w:t>
      </w:r>
      <w:r>
        <w:rPr>
          <w:rFonts w:hint="eastAsia"/>
        </w:rPr>
        <w:t>&gt;</w:t>
      </w:r>
      <w:r>
        <w:rPr>
          <w:rFonts w:hint="eastAsia"/>
        </w:rPr>
        <w:t>的通知》（粤退役军人发﹝</w:t>
      </w:r>
      <w:r>
        <w:rPr>
          <w:rFonts w:hint="eastAsia"/>
        </w:rPr>
        <w:t>2020</w:t>
      </w:r>
      <w:r>
        <w:rPr>
          <w:rFonts w:hint="eastAsia"/>
        </w:rPr>
        <w:t>﹞</w:t>
      </w:r>
      <w:r>
        <w:rPr>
          <w:rFonts w:hint="eastAsia"/>
        </w:rPr>
        <w:t>67</w:t>
      </w:r>
      <w:r>
        <w:rPr>
          <w:rFonts w:hint="eastAsia"/>
        </w:rPr>
        <w:t>号）、《广东省退役军人事务厅关于印发</w:t>
      </w:r>
      <w:r>
        <w:rPr>
          <w:rFonts w:hint="eastAsia"/>
        </w:rPr>
        <w:t>&lt;</w:t>
      </w:r>
      <w:r>
        <w:rPr>
          <w:rFonts w:hint="eastAsia"/>
        </w:rPr>
        <w:t>广东省县（市、区）退役军人服务中心星级示范创建管理指导标准（试行）</w:t>
      </w:r>
      <w:r>
        <w:rPr>
          <w:rFonts w:hint="eastAsia"/>
        </w:rPr>
        <w:t>&gt;</w:t>
      </w:r>
      <w:r>
        <w:rPr>
          <w:rFonts w:hint="eastAsia"/>
        </w:rPr>
        <w:t>等</w:t>
      </w:r>
      <w:r>
        <w:rPr>
          <w:rFonts w:hint="eastAsia"/>
        </w:rPr>
        <w:t>3</w:t>
      </w:r>
      <w:r>
        <w:rPr>
          <w:rFonts w:hint="eastAsia"/>
        </w:rPr>
        <w:t>份文件的通知》（粤退役军人发﹝</w:t>
      </w:r>
      <w:r>
        <w:rPr>
          <w:rFonts w:hint="eastAsia"/>
        </w:rPr>
        <w:t>2021</w:t>
      </w:r>
      <w:r>
        <w:rPr>
          <w:rFonts w:hint="eastAsia"/>
        </w:rPr>
        <w:t>﹞</w:t>
      </w:r>
      <w:r>
        <w:rPr>
          <w:rFonts w:hint="eastAsia"/>
        </w:rPr>
        <w:t>61</w:t>
      </w:r>
      <w:r>
        <w:rPr>
          <w:rFonts w:hint="eastAsia"/>
        </w:rPr>
        <w:t>号）及《区退役军人事务局关于推进退役军人和其他优抚对象优待证申领发放工作的报告》（罗退役军人〔</w:t>
      </w:r>
      <w:r>
        <w:rPr>
          <w:rFonts w:hint="eastAsia"/>
        </w:rPr>
        <w:t>2022</w:t>
      </w:r>
      <w:r>
        <w:rPr>
          <w:rFonts w:hint="eastAsia"/>
        </w:rPr>
        <w:t>〕</w:t>
      </w:r>
      <w:r>
        <w:rPr>
          <w:rFonts w:hint="eastAsia"/>
        </w:rPr>
        <w:t xml:space="preserve">56 </w:t>
      </w:r>
      <w:r>
        <w:rPr>
          <w:rFonts w:hint="eastAsia"/>
        </w:rPr>
        <w:t>号）等的文件要求，全面落实省、市、区政府关于推进退役军人服务保障体系建设工作，我街道拟通过采购服务方式，公开采购笋岗街道、社区退役军人服务站服务项目。</w:t>
      </w:r>
    </w:p>
    <w:p w14:paraId="1B7A0C46" w14:textId="77777777" w:rsidR="009121A9" w:rsidRDefault="009121A9">
      <w:pPr>
        <w:spacing w:line="360" w:lineRule="auto"/>
      </w:pPr>
    </w:p>
    <w:p w14:paraId="34359513" w14:textId="77777777" w:rsidR="009121A9" w:rsidRDefault="001A570D">
      <w:pPr>
        <w:spacing w:line="360" w:lineRule="auto"/>
        <w:rPr>
          <w:b/>
          <w:bCs/>
        </w:rPr>
      </w:pPr>
      <w:r>
        <w:rPr>
          <w:rFonts w:hint="eastAsia"/>
          <w:b/>
          <w:bCs/>
        </w:rPr>
        <w:lastRenderedPageBreak/>
        <w:t>二、服务项目内容</w:t>
      </w:r>
    </w:p>
    <w:p w14:paraId="06A4C3DC" w14:textId="77777777" w:rsidR="009121A9" w:rsidRDefault="001A570D">
      <w:pPr>
        <w:spacing w:line="360" w:lineRule="auto"/>
        <w:ind w:firstLineChars="200" w:firstLine="420"/>
      </w:pPr>
      <w:r>
        <w:rPr>
          <w:rFonts w:hint="eastAsia"/>
        </w:rPr>
        <w:t>提供笋岗街道退役军人服务站和辖区六个社区退役军人服务站的日常运营服务，主要内容包括：</w:t>
      </w:r>
    </w:p>
    <w:p w14:paraId="79FA8D1C" w14:textId="77777777" w:rsidR="009121A9" w:rsidRDefault="001A570D">
      <w:pPr>
        <w:spacing w:line="360" w:lineRule="auto"/>
        <w:ind w:firstLineChars="200" w:firstLine="420"/>
      </w:pPr>
      <w:r>
        <w:rPr>
          <w:rFonts w:hint="eastAsia"/>
        </w:rPr>
        <w:t>（一）通过多种形式、大力宣传退役军人相关政策法规，开展普法活动，引导广大退役军人尊法、学法、守法、用法；开展法律援助、政策咨询、沟通联系、学习交流等活动，开展国防与双拥宣传教育活动，增强全区军民的国防意识和观念，营造社会化双拥的氛围。</w:t>
      </w:r>
    </w:p>
    <w:p w14:paraId="1C04623C" w14:textId="77777777" w:rsidR="009121A9" w:rsidRDefault="001A570D">
      <w:pPr>
        <w:spacing w:line="360" w:lineRule="auto"/>
        <w:ind w:firstLineChars="200" w:firstLine="420"/>
      </w:pPr>
      <w:r>
        <w:rPr>
          <w:rFonts w:hint="eastAsia"/>
        </w:rPr>
        <w:t>（二）进行常态化大走访活动，对笋岗街道辖区现有登记在册的退役军人开展信息采集，并对“一人一档”每年进行信息更新工作。</w:t>
      </w:r>
    </w:p>
    <w:p w14:paraId="6F396366" w14:textId="77777777" w:rsidR="009121A9" w:rsidRDefault="001A570D">
      <w:pPr>
        <w:spacing w:line="360" w:lineRule="auto"/>
        <w:ind w:firstLineChars="200" w:firstLine="420"/>
      </w:pPr>
      <w:r>
        <w:rPr>
          <w:rFonts w:hint="eastAsia"/>
        </w:rPr>
        <w:t>（三）重点做到“六必访”，结合春节、“八一”等节日，以及退役军人和其他优抚对象出现重大变故、遇到困难等情况，及时开展走访慰问，协助符合条件的退役军人申请各项补贴，做好相关台账。</w:t>
      </w:r>
    </w:p>
    <w:p w14:paraId="07A72476" w14:textId="77777777" w:rsidR="009121A9" w:rsidRDefault="001A570D">
      <w:pPr>
        <w:spacing w:line="360" w:lineRule="auto"/>
        <w:ind w:firstLineChars="200" w:firstLine="420"/>
      </w:pPr>
      <w:r>
        <w:rPr>
          <w:rFonts w:hint="eastAsia"/>
        </w:rPr>
        <w:t>（四）负责退役军人信息系统的建设维护和管理，包括信息管理全国优抚信息采集系统、走访慰问系统、退役军人事务综合管理平台、应急救助系统等，完成建档立卡、优待证办理和发放、优抚对象年度确认、相关平台数据更新维护等工作。</w:t>
      </w:r>
    </w:p>
    <w:p w14:paraId="322E85A1" w14:textId="77777777" w:rsidR="009121A9" w:rsidRDefault="001A570D">
      <w:pPr>
        <w:spacing w:line="360" w:lineRule="auto"/>
        <w:ind w:firstLineChars="200" w:firstLine="420"/>
      </w:pPr>
      <w:r>
        <w:rPr>
          <w:rFonts w:hint="eastAsia"/>
        </w:rPr>
        <w:t>（五）协助做好辖区退役军人党员组织关系、行政关系、供给关系转接等登记管理，做好流动党员教育管理工作。</w:t>
      </w:r>
    </w:p>
    <w:p w14:paraId="3DC94542" w14:textId="77777777" w:rsidR="009121A9" w:rsidRDefault="001A570D">
      <w:pPr>
        <w:spacing w:line="360" w:lineRule="auto"/>
        <w:ind w:firstLineChars="200" w:firstLine="420"/>
      </w:pPr>
      <w:r>
        <w:rPr>
          <w:rFonts w:hint="eastAsia"/>
        </w:rPr>
        <w:t>（六）协助做好退役军人和其他优抚对象来访接待、来信办理、网上信访和电话信访以及上级领导、部门交办信访事项工作。</w:t>
      </w:r>
    </w:p>
    <w:p w14:paraId="6D72D1A9" w14:textId="77777777" w:rsidR="009121A9" w:rsidRDefault="001A570D">
      <w:pPr>
        <w:spacing w:line="360" w:lineRule="auto"/>
        <w:ind w:firstLineChars="200" w:firstLine="420"/>
      </w:pPr>
      <w:r>
        <w:rPr>
          <w:rFonts w:hint="eastAsia"/>
        </w:rPr>
        <w:t>（七）负责开展面对面，个性化和“一对一”服务，为退役军人提供心理疏导、精神抚慰、人文关怀等服务，定期排查化解矛盾，及时上报舆情信息。</w:t>
      </w:r>
    </w:p>
    <w:p w14:paraId="68E234AE" w14:textId="77777777" w:rsidR="009121A9" w:rsidRDefault="001A570D">
      <w:pPr>
        <w:spacing w:line="360" w:lineRule="auto"/>
        <w:ind w:firstLineChars="200" w:firstLine="420"/>
      </w:pPr>
      <w:r>
        <w:rPr>
          <w:rFonts w:hint="eastAsia"/>
        </w:rPr>
        <w:t>（八）全面摸清、及时掌握辖区内退役军人和其他优抚对象的思想状况、家庭情况、收入状况、就业状况、需求状况等情况，做好各项座谈会、新兵入伍“四尊崇”、退役返乡“五关爱”，送立功喜报、悬挂光荣牌等工作。</w:t>
      </w:r>
    </w:p>
    <w:p w14:paraId="490BF3D1" w14:textId="77777777" w:rsidR="009121A9" w:rsidRDefault="001A570D">
      <w:pPr>
        <w:spacing w:line="360" w:lineRule="auto"/>
        <w:ind w:firstLineChars="200" w:firstLine="420"/>
      </w:pPr>
      <w:r>
        <w:rPr>
          <w:rFonts w:hint="eastAsia"/>
        </w:rPr>
        <w:t>（九）完善社区退役军人红星志愿服务队管理工作。</w:t>
      </w:r>
    </w:p>
    <w:p w14:paraId="6A957563" w14:textId="77777777" w:rsidR="009121A9" w:rsidRDefault="001A570D">
      <w:pPr>
        <w:spacing w:line="360" w:lineRule="auto"/>
        <w:ind w:firstLineChars="200" w:firstLine="420"/>
      </w:pPr>
      <w:r>
        <w:rPr>
          <w:rFonts w:hint="eastAsia"/>
        </w:rPr>
        <w:t>（十）积极维护及完善广东省五星级退役军人服务站和全国示范型退役军人服务站，为退役军人提供优质稳定的管理服务。</w:t>
      </w:r>
    </w:p>
    <w:p w14:paraId="02C5365A" w14:textId="77777777" w:rsidR="009121A9" w:rsidRDefault="009121A9">
      <w:pPr>
        <w:spacing w:line="360" w:lineRule="auto"/>
        <w:rPr>
          <w:b/>
          <w:bCs/>
        </w:rPr>
      </w:pPr>
    </w:p>
    <w:p w14:paraId="62C2D6F0" w14:textId="77777777" w:rsidR="009121A9" w:rsidRDefault="001A570D">
      <w:pPr>
        <w:spacing w:line="360" w:lineRule="auto"/>
        <w:rPr>
          <w:b/>
          <w:bCs/>
        </w:rPr>
      </w:pPr>
      <w:r>
        <w:rPr>
          <w:rFonts w:hint="eastAsia"/>
          <w:b/>
          <w:bCs/>
        </w:rPr>
        <w:t>三、项目要求</w:t>
      </w:r>
    </w:p>
    <w:p w14:paraId="67BC9086" w14:textId="77777777" w:rsidR="009121A9" w:rsidRDefault="001A570D">
      <w:pPr>
        <w:spacing w:line="360" w:lineRule="auto"/>
        <w:ind w:firstLineChars="200" w:firstLine="420"/>
      </w:pPr>
      <w:r>
        <w:rPr>
          <w:rFonts w:hint="eastAsia"/>
        </w:rPr>
        <w:t>（一）合法性：符合有关法律法规以及市、区财政局和相关部门标准规范的要求：</w:t>
      </w:r>
    </w:p>
    <w:p w14:paraId="480165A2" w14:textId="77777777" w:rsidR="009121A9" w:rsidRDefault="001A570D">
      <w:pPr>
        <w:spacing w:line="360" w:lineRule="auto"/>
        <w:ind w:firstLineChars="200" w:firstLine="420"/>
      </w:pPr>
      <w:r>
        <w:rPr>
          <w:rFonts w:hint="eastAsia"/>
        </w:rPr>
        <w:t>（二）针对性：紧密结合笋岗街道业务特点、预算项目、履职分类等实际情况，制定有效、可行的服务绩效目标；</w:t>
      </w:r>
    </w:p>
    <w:p w14:paraId="78A4C27A" w14:textId="77777777" w:rsidR="009121A9" w:rsidRDefault="001A570D">
      <w:pPr>
        <w:spacing w:line="360" w:lineRule="auto"/>
        <w:ind w:firstLineChars="200" w:firstLine="420"/>
      </w:pPr>
      <w:r>
        <w:rPr>
          <w:rFonts w:hint="eastAsia"/>
        </w:rPr>
        <w:t>（三）及时性：突出重点，对偏离服务绩效和目标的情况，及时提出纠正和调整意见和措</w:t>
      </w:r>
      <w:r>
        <w:rPr>
          <w:rFonts w:hint="eastAsia"/>
        </w:rPr>
        <w:lastRenderedPageBreak/>
        <w:t>施；</w:t>
      </w:r>
    </w:p>
    <w:p w14:paraId="63C5BF39" w14:textId="77777777" w:rsidR="009121A9" w:rsidRDefault="001A570D">
      <w:pPr>
        <w:spacing w:line="360" w:lineRule="auto"/>
        <w:ind w:firstLineChars="200" w:firstLine="420"/>
      </w:pPr>
      <w:r>
        <w:rPr>
          <w:rFonts w:hint="eastAsia"/>
        </w:rPr>
        <w:t>（四）机构应通过严格把关项目资金使用、项目执行、项目成效等相关重点领域内容，建立项目全流程、全方位和立体化监督机制；</w:t>
      </w:r>
    </w:p>
    <w:p w14:paraId="3445E61E" w14:textId="77777777" w:rsidR="009121A9" w:rsidRDefault="001A570D">
      <w:pPr>
        <w:spacing w:line="360" w:lineRule="auto"/>
        <w:ind w:firstLineChars="200" w:firstLine="420"/>
      </w:pPr>
      <w:r>
        <w:rPr>
          <w:rFonts w:hint="eastAsia"/>
        </w:rPr>
        <w:t>（五）依据深圳市退役军人事务局关于印发</w:t>
      </w:r>
      <w:r>
        <w:rPr>
          <w:rFonts w:hint="eastAsia"/>
        </w:rPr>
        <w:t>&lt;</w:t>
      </w:r>
      <w:r>
        <w:rPr>
          <w:rFonts w:hint="eastAsia"/>
        </w:rPr>
        <w:t>深圳市退役军人事务局“基层基础基本建设年”活动实施方案</w:t>
      </w:r>
      <w:r>
        <w:rPr>
          <w:rFonts w:hint="eastAsia"/>
        </w:rPr>
        <w:t>&gt;</w:t>
      </w:r>
      <w:r>
        <w:rPr>
          <w:rFonts w:hint="eastAsia"/>
        </w:rPr>
        <w:t>的通知》（深退役军人﹝</w:t>
      </w:r>
      <w:r>
        <w:rPr>
          <w:rFonts w:hint="eastAsia"/>
        </w:rPr>
        <w:t>2020</w:t>
      </w:r>
      <w:r>
        <w:rPr>
          <w:rFonts w:hint="eastAsia"/>
        </w:rPr>
        <w:t>﹞</w:t>
      </w:r>
      <w:r>
        <w:rPr>
          <w:rFonts w:hint="eastAsia"/>
        </w:rPr>
        <w:t>26</w:t>
      </w:r>
      <w:r>
        <w:rPr>
          <w:rFonts w:hint="eastAsia"/>
        </w:rPr>
        <w:t>号）、《广东省退役军人事务厅关于印发</w:t>
      </w:r>
      <w:r>
        <w:rPr>
          <w:rFonts w:hint="eastAsia"/>
        </w:rPr>
        <w:t>&lt;</w:t>
      </w:r>
      <w:r>
        <w:rPr>
          <w:rFonts w:hint="eastAsia"/>
        </w:rPr>
        <w:t>广东省退役军人服务中心（站）</w:t>
      </w:r>
      <w:r>
        <w:rPr>
          <w:rFonts w:hint="eastAsia"/>
        </w:rPr>
        <w:t>2020</w:t>
      </w:r>
      <w:r>
        <w:rPr>
          <w:rFonts w:hint="eastAsia"/>
        </w:rPr>
        <w:t>年星级示范创建工作方案</w:t>
      </w:r>
      <w:r>
        <w:rPr>
          <w:rFonts w:hint="eastAsia"/>
        </w:rPr>
        <w:t>&gt;</w:t>
      </w:r>
      <w:r>
        <w:rPr>
          <w:rFonts w:hint="eastAsia"/>
        </w:rPr>
        <w:t>的通知》（粤退役军人发﹝</w:t>
      </w:r>
      <w:r>
        <w:rPr>
          <w:rFonts w:hint="eastAsia"/>
        </w:rPr>
        <w:t>2020</w:t>
      </w:r>
      <w:r>
        <w:rPr>
          <w:rFonts w:hint="eastAsia"/>
        </w:rPr>
        <w:t>﹞</w:t>
      </w:r>
      <w:r>
        <w:rPr>
          <w:rFonts w:hint="eastAsia"/>
        </w:rPr>
        <w:t>67</w:t>
      </w:r>
      <w:r>
        <w:rPr>
          <w:rFonts w:hint="eastAsia"/>
        </w:rPr>
        <w:t>号）、《广东省退役军人事务厅关于印发</w:t>
      </w:r>
      <w:r>
        <w:rPr>
          <w:rFonts w:hint="eastAsia"/>
        </w:rPr>
        <w:t>&lt;</w:t>
      </w:r>
      <w:r>
        <w:rPr>
          <w:rFonts w:hint="eastAsia"/>
        </w:rPr>
        <w:t>广东省县（市、区）退役军人服务中心星级示范创建管理指导标准（试行）</w:t>
      </w:r>
      <w:r>
        <w:rPr>
          <w:rFonts w:hint="eastAsia"/>
        </w:rPr>
        <w:t>&gt;</w:t>
      </w:r>
      <w:r>
        <w:rPr>
          <w:rFonts w:hint="eastAsia"/>
        </w:rPr>
        <w:t>等</w:t>
      </w:r>
      <w:r>
        <w:rPr>
          <w:rFonts w:hint="eastAsia"/>
        </w:rPr>
        <w:t>3</w:t>
      </w:r>
      <w:r>
        <w:rPr>
          <w:rFonts w:hint="eastAsia"/>
        </w:rPr>
        <w:t>份文件的通知》（粤退役军人发﹝</w:t>
      </w:r>
      <w:r>
        <w:rPr>
          <w:rFonts w:hint="eastAsia"/>
        </w:rPr>
        <w:t>2021</w:t>
      </w:r>
      <w:r>
        <w:rPr>
          <w:rFonts w:hint="eastAsia"/>
        </w:rPr>
        <w:t>﹞</w:t>
      </w:r>
      <w:r>
        <w:rPr>
          <w:rFonts w:hint="eastAsia"/>
        </w:rPr>
        <w:t>61</w:t>
      </w:r>
      <w:r>
        <w:rPr>
          <w:rFonts w:hint="eastAsia"/>
        </w:rPr>
        <w:t>号）及《区退役军人事务局关于推进退役军人和其他优抚对象优待证申领发放工作的报告》（罗退役军人〔</w:t>
      </w:r>
      <w:r>
        <w:rPr>
          <w:rFonts w:hint="eastAsia"/>
        </w:rPr>
        <w:t>2022</w:t>
      </w:r>
      <w:r>
        <w:rPr>
          <w:rFonts w:hint="eastAsia"/>
        </w:rPr>
        <w:t>〕</w:t>
      </w:r>
      <w:r>
        <w:rPr>
          <w:rFonts w:hint="eastAsia"/>
        </w:rPr>
        <w:t>56</w:t>
      </w:r>
      <w:r>
        <w:rPr>
          <w:rFonts w:hint="eastAsia"/>
        </w:rPr>
        <w:t>号）的台账要求及市、区各级文件标准，及时指导社区完善各项档案工作。达到以评促优的效果，促进社区退役军人服务项目的开展；</w:t>
      </w:r>
    </w:p>
    <w:p w14:paraId="7899E2C3" w14:textId="77777777" w:rsidR="009121A9" w:rsidRDefault="001A570D">
      <w:pPr>
        <w:spacing w:line="360" w:lineRule="auto"/>
        <w:ind w:firstLineChars="200" w:firstLine="420"/>
      </w:pPr>
      <w:r>
        <w:rPr>
          <w:rFonts w:hint="eastAsia"/>
        </w:rPr>
        <w:t>（六）根据市、区新下发关于退役军人相关文件，不定期组织开展业务培训。机构亦需提供专业团队支持，保障本项目负责人的专业性，对于疑难问题，及时由团队协商出具解决方案供街道参考；</w:t>
      </w:r>
    </w:p>
    <w:p w14:paraId="429D5930" w14:textId="77777777" w:rsidR="009121A9" w:rsidRDefault="001A570D">
      <w:pPr>
        <w:spacing w:line="360" w:lineRule="auto"/>
        <w:ind w:firstLineChars="200" w:firstLine="420"/>
      </w:pPr>
      <w:r>
        <w:rPr>
          <w:rFonts w:hint="eastAsia"/>
        </w:rPr>
        <w:t>（七）配合街道工作计划，组织开展退役军人项目的征集、落地等工作，引进优秀项目及实施单位，提升社区军人服务项目整体水平；</w:t>
      </w:r>
    </w:p>
    <w:p w14:paraId="29735424" w14:textId="77777777" w:rsidR="009121A9" w:rsidRDefault="001A570D">
      <w:pPr>
        <w:spacing w:line="360" w:lineRule="auto"/>
        <w:ind w:firstLineChars="200" w:firstLine="420"/>
      </w:pPr>
      <w:r>
        <w:rPr>
          <w:rFonts w:hint="eastAsia"/>
        </w:rPr>
        <w:t>（八）经费使用要求：本项目投标单位服务管理费需控制在</w:t>
      </w:r>
      <w:r>
        <w:rPr>
          <w:rFonts w:hint="eastAsia"/>
        </w:rPr>
        <w:t>15%</w:t>
      </w:r>
      <w:r>
        <w:rPr>
          <w:rFonts w:hint="eastAsia"/>
        </w:rPr>
        <w:t>以下；</w:t>
      </w:r>
    </w:p>
    <w:p w14:paraId="486FAA6A" w14:textId="77777777" w:rsidR="009121A9" w:rsidRDefault="001A570D">
      <w:pPr>
        <w:spacing w:line="360" w:lineRule="auto"/>
        <w:ind w:firstLineChars="200" w:firstLine="420"/>
      </w:pPr>
      <w:r>
        <w:rPr>
          <w:rFonts w:hint="eastAsia"/>
        </w:rPr>
        <w:t>（九）项目产出：投标单位需向项目采购方提供项目半年总结及年度总结，说明采购服务产出情况。</w:t>
      </w:r>
    </w:p>
    <w:p w14:paraId="7EE98D54" w14:textId="77777777" w:rsidR="009121A9" w:rsidRDefault="009121A9"/>
    <w:p w14:paraId="60DFD423" w14:textId="77777777" w:rsidR="009121A9" w:rsidRDefault="009121A9"/>
    <w:p w14:paraId="05DA300A" w14:textId="77777777" w:rsidR="009121A9" w:rsidRDefault="009121A9"/>
    <w:p w14:paraId="1E71A3A3" w14:textId="77777777" w:rsidR="009121A9" w:rsidRDefault="009121A9"/>
    <w:p w14:paraId="089F59F1" w14:textId="77777777" w:rsidR="009121A9" w:rsidRDefault="009121A9"/>
    <w:p w14:paraId="644A2F17" w14:textId="77777777" w:rsidR="009121A9" w:rsidRDefault="009121A9"/>
    <w:p w14:paraId="0CFD7C92" w14:textId="77777777" w:rsidR="009121A9" w:rsidRDefault="009121A9"/>
    <w:p w14:paraId="73A0A023" w14:textId="77777777" w:rsidR="009121A9" w:rsidRDefault="001A570D">
      <w:pPr>
        <w:pStyle w:val="3"/>
        <w:jc w:val="center"/>
        <w:rPr>
          <w:rFonts w:ascii="黑体" w:eastAsia="黑体"/>
          <w:b w:val="0"/>
          <w:kern w:val="0"/>
          <w:sz w:val="24"/>
        </w:rPr>
      </w:pPr>
      <w:bookmarkStart w:id="4" w:name="_Toc128884465"/>
      <w:bookmarkEnd w:id="3"/>
      <w:r>
        <w:rPr>
          <w:rFonts w:ascii="黑体" w:eastAsia="黑体" w:hint="eastAsia"/>
          <w:b w:val="0"/>
          <w:kern w:val="0"/>
          <w:sz w:val="24"/>
        </w:rPr>
        <w:t>三、</w:t>
      </w:r>
      <w:bookmarkEnd w:id="4"/>
      <w:r>
        <w:rPr>
          <w:rFonts w:ascii="黑体" w:eastAsia="黑体" w:hint="eastAsia"/>
          <w:b w:val="0"/>
          <w:kern w:val="0"/>
          <w:sz w:val="24"/>
        </w:rPr>
        <w:t>项目商务要求</w:t>
      </w:r>
    </w:p>
    <w:p w14:paraId="742C5A45" w14:textId="77777777" w:rsidR="009121A9" w:rsidRDefault="001A570D">
      <w:pPr>
        <w:pStyle w:val="4"/>
        <w:jc w:val="center"/>
        <w:rPr>
          <w:b w:val="0"/>
          <w:bCs w:val="0"/>
          <w:sz w:val="24"/>
          <w:szCs w:val="24"/>
        </w:rPr>
      </w:pPr>
      <w:r>
        <w:rPr>
          <w:rFonts w:hint="eastAsia"/>
          <w:b w:val="0"/>
          <w:bCs w:val="0"/>
          <w:sz w:val="24"/>
          <w:szCs w:val="24"/>
        </w:rPr>
        <w:t>（一）履约保证金</w:t>
      </w:r>
    </w:p>
    <w:p w14:paraId="648FF722" w14:textId="77777777" w:rsidR="009121A9" w:rsidRDefault="001A570D">
      <w:pPr>
        <w:pStyle w:val="a0"/>
        <w:spacing w:beforeLines="25" w:before="60" w:afterLines="25" w:after="60"/>
        <w:ind w:firstLineChars="187" w:firstLine="393"/>
        <w:rPr>
          <w:rFonts w:ascii="宋体" w:hAnsi="宋体"/>
          <w:color w:val="FF0000"/>
          <w:szCs w:val="21"/>
        </w:rPr>
      </w:pPr>
      <w:r>
        <w:rPr>
          <w:rFonts w:ascii="宋体" w:hAnsi="宋体" w:hint="eastAsia"/>
          <w:color w:val="FF0000"/>
          <w:szCs w:val="21"/>
          <w:highlight w:val="yellow"/>
        </w:rPr>
        <w:t>本项目无需提供履约保证金。</w:t>
      </w:r>
    </w:p>
    <w:p w14:paraId="0208CD1D" w14:textId="77777777" w:rsidR="009121A9" w:rsidRDefault="001A570D">
      <w:pPr>
        <w:pStyle w:val="4"/>
        <w:jc w:val="center"/>
        <w:rPr>
          <w:b w:val="0"/>
          <w:bCs w:val="0"/>
          <w:sz w:val="24"/>
          <w:szCs w:val="24"/>
        </w:rPr>
      </w:pPr>
      <w:r>
        <w:rPr>
          <w:rFonts w:hint="eastAsia"/>
          <w:b w:val="0"/>
          <w:bCs w:val="0"/>
          <w:sz w:val="24"/>
          <w:szCs w:val="24"/>
        </w:rPr>
        <w:t>（二）投标报价构成</w:t>
      </w:r>
    </w:p>
    <w:p w14:paraId="26B18B62"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hint="eastAsia"/>
          <w:color w:val="000000"/>
          <w:szCs w:val="21"/>
        </w:rPr>
        <w:t>①企业根据成本自行决定报价，但不得以低于其企业成本的报价投标；</w:t>
      </w:r>
    </w:p>
    <w:p w14:paraId="043CEAC6" w14:textId="77777777" w:rsidR="009121A9" w:rsidRDefault="001A570D">
      <w:pPr>
        <w:pStyle w:val="a0"/>
        <w:spacing w:beforeLines="25" w:before="60" w:afterLines="25" w:after="60"/>
        <w:ind w:firstLineChars="187" w:firstLine="393"/>
        <w:rPr>
          <w:rFonts w:ascii="宋体" w:hAnsi="宋体"/>
          <w:color w:val="FF6600"/>
          <w:szCs w:val="21"/>
        </w:rPr>
      </w:pPr>
      <w:r>
        <w:rPr>
          <w:rFonts w:ascii="宋体" w:hAnsi="宋体" w:hint="eastAsia"/>
          <w:color w:val="000000"/>
          <w:szCs w:val="21"/>
        </w:rPr>
        <w:lastRenderedPageBreak/>
        <w:t>②投标供应商的投标报价不得超过采购文件规定的控制金额；</w:t>
      </w:r>
    </w:p>
    <w:p w14:paraId="300772F1"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hint="eastAsia"/>
          <w:color w:val="000000"/>
          <w:szCs w:val="21"/>
        </w:rPr>
        <w:t>③投标供应商的投标报价，应是本项目招标范围和采购文件及合同条款上所列的各项内容中所述的全部，不得以任何理由予以重复，并以投标供应商在价格标中提出的单价或总价为依据；</w:t>
      </w:r>
    </w:p>
    <w:p w14:paraId="28D14631"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hint="eastAsia"/>
          <w:color w:val="000000"/>
          <w:szCs w:val="21"/>
        </w:rPr>
        <w:t>④本项目费用采用包干制，应包括成本、法定税费和管理企业的利润。</w:t>
      </w:r>
    </w:p>
    <w:p w14:paraId="7F7E99F1"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hint="eastAsia"/>
          <w:color w:val="000000"/>
          <w:szCs w:val="21"/>
        </w:rPr>
        <w:t>⑤除非</w:t>
      </w:r>
      <w:r>
        <w:rPr>
          <w:rFonts w:ascii="宋体" w:hAnsi="宋体" w:hint="eastAsia"/>
          <w:szCs w:val="21"/>
        </w:rPr>
        <w:t>深圳公共资源交易中心（深圳交易集团有限公司罗湖分公司）</w:t>
      </w:r>
      <w:r>
        <w:rPr>
          <w:rFonts w:ascii="宋体" w:hAnsi="宋体" w:hint="eastAsia"/>
          <w:color w:val="000000"/>
          <w:szCs w:val="21"/>
        </w:rPr>
        <w:t>通过修改采购文件予以更正，否则，投标供应商应毫无例外地按采购文件所列的清单中项目和数量填报单价和合价。投标供应商未填单价或合价的项目，在实施后，将不得以支付，并视作该项费用已包括在其它有价款的单价或合价内；</w:t>
      </w:r>
    </w:p>
    <w:p w14:paraId="36E4B214"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hint="eastAsia"/>
          <w:color w:val="000000"/>
          <w:szCs w:val="21"/>
        </w:rPr>
        <w:t>⑥投标供应商投标报价总额（费率或折扣率）一经中标后，中标价即为该项目的合同总价（费率或折扣率）。</w:t>
      </w:r>
    </w:p>
    <w:p w14:paraId="7E908918" w14:textId="77777777" w:rsidR="009121A9" w:rsidRDefault="001A570D">
      <w:pPr>
        <w:pStyle w:val="3"/>
        <w:jc w:val="center"/>
        <w:rPr>
          <w:rFonts w:ascii="黑体" w:eastAsia="黑体"/>
          <w:b w:val="0"/>
          <w:kern w:val="0"/>
          <w:sz w:val="24"/>
        </w:rPr>
      </w:pPr>
      <w:r>
        <w:rPr>
          <w:rFonts w:ascii="黑体" w:eastAsia="黑体" w:hint="eastAsia"/>
          <w:b w:val="0"/>
          <w:kern w:val="0"/>
          <w:sz w:val="24"/>
        </w:rPr>
        <w:t>四、应答文件组成</w:t>
      </w:r>
    </w:p>
    <w:p w14:paraId="09E86A23" w14:textId="77777777" w:rsidR="009121A9" w:rsidRDefault="001A570D">
      <w:pPr>
        <w:ind w:firstLineChars="200" w:firstLine="422"/>
        <w:rPr>
          <w:rFonts w:ascii="宋体" w:hAnsi="宋体"/>
          <w:b/>
          <w:snapToGrid w:val="0"/>
          <w:color w:val="FF0000"/>
          <w:kern w:val="0"/>
        </w:rPr>
      </w:pPr>
      <w:r>
        <w:rPr>
          <w:rFonts w:ascii="宋体" w:hAnsi="宋体" w:hint="eastAsia"/>
          <w:b/>
          <w:snapToGrid w:val="0"/>
          <w:color w:val="FF0000"/>
          <w:kern w:val="0"/>
          <w:highlight w:val="yellow"/>
        </w:rPr>
        <w:t>应答文件扫描成.pdf同时上传至“报名方案”、“报名附件”。（注意：投标供应商上传至“报名方案”、“报名附件”的应答文件内容需一致，上传不一致的，以“报名方案”的应答文件为准。）</w:t>
      </w:r>
    </w:p>
    <w:p w14:paraId="343C837A" w14:textId="77777777" w:rsidR="009121A9" w:rsidRDefault="009121A9">
      <w:pPr>
        <w:ind w:firstLineChars="200" w:firstLine="422"/>
        <w:rPr>
          <w:b/>
          <w:color w:val="FF0000"/>
          <w:highlight w:val="yellow"/>
        </w:rPr>
      </w:pPr>
    </w:p>
    <w:p w14:paraId="108CB318" w14:textId="77777777" w:rsidR="009121A9" w:rsidRDefault="001A570D">
      <w:pPr>
        <w:ind w:firstLineChars="200" w:firstLine="422"/>
        <w:rPr>
          <w:b/>
          <w:color w:val="FF0000"/>
        </w:rPr>
      </w:pPr>
      <w:r>
        <w:rPr>
          <w:rFonts w:hint="eastAsia"/>
          <w:b/>
          <w:color w:val="FF0000"/>
          <w:highlight w:val="yellow"/>
        </w:rPr>
        <w:t>重要提醒：投标供应商在编辑应答文件时，在应答文件目录中属于本节点内容的必须在本节点中填写，填写到其他节点将可能导致投标无效，一切后果由供应商自行承担。</w:t>
      </w:r>
    </w:p>
    <w:p w14:paraId="00BF560C" w14:textId="77777777" w:rsidR="009121A9" w:rsidRDefault="009121A9">
      <w:pPr>
        <w:spacing w:line="320" w:lineRule="exact"/>
        <w:ind w:firstLineChars="200" w:firstLine="422"/>
        <w:rPr>
          <w:rFonts w:ascii="宋体" w:hAnsi="宋体"/>
          <w:b/>
          <w:snapToGrid w:val="0"/>
          <w:color w:val="FF0000"/>
          <w:kern w:val="0"/>
          <w:highlight w:val="yellow"/>
        </w:rPr>
      </w:pPr>
    </w:p>
    <w:p w14:paraId="4754B1EC" w14:textId="77777777" w:rsidR="009121A9" w:rsidRDefault="001A570D">
      <w:pPr>
        <w:ind w:firstLineChars="200" w:firstLine="420"/>
        <w:rPr>
          <w:rFonts w:ascii="宋体" w:hAnsi="宋体"/>
          <w:color w:val="000000"/>
          <w:szCs w:val="21"/>
        </w:rPr>
      </w:pPr>
      <w:r>
        <w:rPr>
          <w:rFonts w:ascii="宋体" w:hAnsi="宋体" w:hint="eastAsia"/>
          <w:color w:val="000000"/>
          <w:szCs w:val="21"/>
        </w:rPr>
        <w:t>投标供应商编写的应答文件应包括下列部分：</w:t>
      </w:r>
    </w:p>
    <w:p w14:paraId="173A80FB" w14:textId="77777777" w:rsidR="009121A9" w:rsidRDefault="001A570D">
      <w:pPr>
        <w:ind w:firstLineChars="400" w:firstLine="843"/>
        <w:rPr>
          <w:rFonts w:ascii="宋体" w:hAnsi="宋体"/>
          <w:b/>
          <w:color w:val="000000"/>
          <w:szCs w:val="21"/>
        </w:rPr>
      </w:pPr>
      <w:r>
        <w:rPr>
          <w:rFonts w:ascii="宋体" w:hAnsi="宋体" w:hint="eastAsia"/>
          <w:b/>
          <w:color w:val="000000"/>
          <w:szCs w:val="21"/>
        </w:rPr>
        <w:t>一、关键信息</w:t>
      </w:r>
    </w:p>
    <w:p w14:paraId="3A72DEBF" w14:textId="77777777" w:rsidR="009121A9" w:rsidRDefault="001A570D">
      <w:pPr>
        <w:ind w:firstLineChars="400" w:firstLine="840"/>
        <w:rPr>
          <w:rFonts w:ascii="宋体" w:hAnsi="宋体"/>
          <w:color w:val="000000"/>
          <w:szCs w:val="21"/>
        </w:rPr>
      </w:pPr>
      <w:r>
        <w:rPr>
          <w:rFonts w:ascii="宋体" w:hAnsi="宋体" w:hint="eastAsia"/>
          <w:color w:val="000000"/>
          <w:szCs w:val="21"/>
        </w:rPr>
        <w:t>（1）开标一览表</w:t>
      </w:r>
    </w:p>
    <w:p w14:paraId="63D81CC0" w14:textId="77777777" w:rsidR="009121A9" w:rsidRDefault="001A570D">
      <w:pPr>
        <w:ind w:firstLineChars="400" w:firstLine="840"/>
        <w:rPr>
          <w:rFonts w:ascii="宋体" w:hAnsi="宋体"/>
          <w:color w:val="000000"/>
          <w:szCs w:val="21"/>
        </w:rPr>
      </w:pPr>
      <w:r>
        <w:rPr>
          <w:rFonts w:ascii="宋体" w:hAnsi="宋体" w:hint="eastAsia"/>
          <w:color w:val="000000"/>
          <w:szCs w:val="21"/>
        </w:rPr>
        <w:t>（2）投标承诺书</w:t>
      </w:r>
    </w:p>
    <w:p w14:paraId="74D3EA02" w14:textId="77777777" w:rsidR="009121A9" w:rsidRDefault="001A570D">
      <w:pPr>
        <w:ind w:firstLineChars="400" w:firstLine="840"/>
        <w:rPr>
          <w:rFonts w:ascii="宋体" w:hAnsi="宋体"/>
          <w:color w:val="000000"/>
          <w:szCs w:val="21"/>
        </w:rPr>
      </w:pPr>
      <w:r>
        <w:rPr>
          <w:rFonts w:ascii="宋体" w:hAnsi="宋体" w:hint="eastAsia"/>
          <w:color w:val="000000"/>
          <w:szCs w:val="21"/>
        </w:rPr>
        <w:t>（3）供应商资格证明文件</w:t>
      </w:r>
    </w:p>
    <w:p w14:paraId="00C53D06" w14:textId="77777777" w:rsidR="009121A9" w:rsidRDefault="001A570D">
      <w:pPr>
        <w:ind w:firstLineChars="400" w:firstLine="840"/>
        <w:rPr>
          <w:rFonts w:ascii="宋体" w:hAnsi="宋体"/>
          <w:color w:val="000000"/>
          <w:szCs w:val="21"/>
        </w:rPr>
      </w:pPr>
      <w:r>
        <w:rPr>
          <w:rFonts w:ascii="宋体" w:hAnsi="宋体" w:hint="eastAsia"/>
          <w:color w:val="000000"/>
          <w:szCs w:val="21"/>
        </w:rPr>
        <w:t>（4）实质性服务条款（以★号标注）证明文件（如有）</w:t>
      </w:r>
    </w:p>
    <w:p w14:paraId="29C2D10B" w14:textId="77777777" w:rsidR="009121A9" w:rsidRDefault="001A570D">
      <w:pPr>
        <w:ind w:firstLineChars="400" w:firstLine="840"/>
        <w:rPr>
          <w:rFonts w:ascii="宋体" w:hAnsi="宋体"/>
          <w:color w:val="000000"/>
          <w:szCs w:val="21"/>
        </w:rPr>
      </w:pPr>
      <w:r>
        <w:rPr>
          <w:rFonts w:ascii="宋体" w:hAnsi="宋体" w:hint="eastAsia"/>
          <w:color w:val="000000"/>
          <w:szCs w:val="21"/>
        </w:rPr>
        <w:t>（5）法定代表人（负责人）资格证明书</w:t>
      </w:r>
    </w:p>
    <w:p w14:paraId="31DA5FE0" w14:textId="77777777" w:rsidR="009121A9" w:rsidRDefault="001A570D">
      <w:pPr>
        <w:ind w:firstLineChars="400" w:firstLine="840"/>
        <w:rPr>
          <w:rFonts w:ascii="宋体" w:hAnsi="宋体"/>
          <w:color w:val="000000"/>
          <w:szCs w:val="21"/>
        </w:rPr>
      </w:pPr>
      <w:r>
        <w:rPr>
          <w:rFonts w:ascii="宋体" w:hAnsi="宋体" w:hint="eastAsia"/>
          <w:color w:val="000000"/>
          <w:szCs w:val="21"/>
        </w:rPr>
        <w:t>（6）应答文件签署授权委托书</w:t>
      </w:r>
    </w:p>
    <w:p w14:paraId="219CE14B" w14:textId="77777777" w:rsidR="009121A9" w:rsidRDefault="001A570D">
      <w:pPr>
        <w:ind w:firstLineChars="400" w:firstLine="840"/>
        <w:rPr>
          <w:rFonts w:ascii="宋体" w:hAnsi="宋体"/>
          <w:color w:val="000000"/>
          <w:szCs w:val="21"/>
        </w:rPr>
      </w:pPr>
      <w:r>
        <w:rPr>
          <w:rFonts w:ascii="宋体" w:hAnsi="宋体" w:hint="eastAsia"/>
          <w:color w:val="000000"/>
          <w:szCs w:val="21"/>
        </w:rPr>
        <w:t>（7）分项报价清单</w:t>
      </w:r>
    </w:p>
    <w:p w14:paraId="1580D6EC" w14:textId="77777777" w:rsidR="009121A9" w:rsidRDefault="001A570D">
      <w:pPr>
        <w:ind w:firstLineChars="400" w:firstLine="843"/>
        <w:rPr>
          <w:rFonts w:ascii="宋体" w:hAnsi="宋体"/>
          <w:b/>
          <w:color w:val="000000"/>
          <w:szCs w:val="21"/>
        </w:rPr>
      </w:pPr>
      <w:r>
        <w:rPr>
          <w:rFonts w:ascii="宋体" w:hAnsi="宋体" w:hint="eastAsia"/>
          <w:b/>
          <w:color w:val="000000"/>
          <w:szCs w:val="21"/>
        </w:rPr>
        <w:t>二、技术服务部分</w:t>
      </w:r>
    </w:p>
    <w:p w14:paraId="0AC1CFB3" w14:textId="77777777" w:rsidR="009121A9" w:rsidRDefault="001A570D">
      <w:pPr>
        <w:ind w:firstLineChars="400" w:firstLine="840"/>
        <w:rPr>
          <w:rFonts w:ascii="宋体" w:hAnsi="宋体"/>
          <w:color w:val="000000"/>
          <w:szCs w:val="21"/>
        </w:rPr>
      </w:pPr>
      <w:r>
        <w:rPr>
          <w:rFonts w:ascii="宋体" w:hAnsi="宋体" w:hint="eastAsia"/>
          <w:color w:val="000000"/>
          <w:szCs w:val="21"/>
        </w:rPr>
        <w:t>（1）项目实施方案评价</w:t>
      </w:r>
    </w:p>
    <w:p w14:paraId="4849CB73" w14:textId="77777777" w:rsidR="009121A9" w:rsidRDefault="001A570D">
      <w:pPr>
        <w:ind w:firstLineChars="400" w:firstLine="840"/>
        <w:rPr>
          <w:rFonts w:ascii="宋体" w:hAnsi="宋体"/>
          <w:color w:val="000000"/>
          <w:szCs w:val="21"/>
        </w:rPr>
      </w:pPr>
      <w:r>
        <w:rPr>
          <w:rFonts w:ascii="宋体" w:hAnsi="宋体" w:hint="eastAsia"/>
          <w:color w:val="000000"/>
          <w:szCs w:val="21"/>
        </w:rPr>
        <w:t>（2）项目重点难点分析、应对措施及相关的合理化建议</w:t>
      </w:r>
    </w:p>
    <w:p w14:paraId="520ECC90" w14:textId="2409D4AA" w:rsidR="009121A9" w:rsidRDefault="001A570D">
      <w:pPr>
        <w:ind w:firstLineChars="400" w:firstLine="840"/>
        <w:rPr>
          <w:rFonts w:ascii="宋体" w:hAnsi="宋体"/>
          <w:color w:val="000000"/>
          <w:szCs w:val="21"/>
        </w:rPr>
      </w:pPr>
      <w:r>
        <w:rPr>
          <w:rFonts w:ascii="宋体" w:hAnsi="宋体" w:hint="eastAsia"/>
          <w:color w:val="000000"/>
          <w:szCs w:val="21"/>
        </w:rPr>
        <w:t>（3）</w:t>
      </w:r>
      <w:r>
        <w:rPr>
          <w:rFonts w:ascii="宋体" w:hAnsi="宋体"/>
          <w:color w:val="000000"/>
          <w:szCs w:val="21"/>
        </w:rPr>
        <w:t>质量保障措施及方案</w:t>
      </w:r>
    </w:p>
    <w:p w14:paraId="1CCA80F0" w14:textId="4322AB13" w:rsidR="009121A9" w:rsidRDefault="001A570D">
      <w:pPr>
        <w:ind w:firstLineChars="400" w:firstLine="840"/>
        <w:rPr>
          <w:rFonts w:ascii="宋体" w:hAnsi="宋体"/>
          <w:color w:val="000000"/>
          <w:szCs w:val="21"/>
        </w:rPr>
      </w:pPr>
      <w:r>
        <w:rPr>
          <w:rFonts w:ascii="宋体" w:hAnsi="宋体" w:hint="eastAsia"/>
          <w:color w:val="000000"/>
          <w:szCs w:val="21"/>
        </w:rPr>
        <w:t>（4）</w:t>
      </w:r>
      <w:r w:rsidR="00676F22" w:rsidRPr="00676F22">
        <w:rPr>
          <w:rFonts w:ascii="宋体" w:hAnsi="宋体" w:hint="eastAsia"/>
          <w:color w:val="000000"/>
          <w:szCs w:val="21"/>
        </w:rPr>
        <w:t>内部管理制度</w:t>
      </w:r>
    </w:p>
    <w:p w14:paraId="29F4C84A" w14:textId="49BD7580" w:rsidR="00676F22" w:rsidRPr="00676F22" w:rsidRDefault="00676F22" w:rsidP="00676F22">
      <w:pPr>
        <w:pStyle w:val="2"/>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w:t>
      </w:r>
      <w:r w:rsidRPr="00940FCC">
        <w:rPr>
          <w:rFonts w:ascii="宋体" w:hAnsi="宋体"/>
          <w:color w:val="000000"/>
          <w:szCs w:val="21"/>
        </w:rPr>
        <w:t>项目完成（服务期满）后的服务方案</w:t>
      </w:r>
    </w:p>
    <w:p w14:paraId="1FC13BC0" w14:textId="77777777" w:rsidR="009121A9" w:rsidRDefault="001A570D">
      <w:pPr>
        <w:ind w:firstLineChars="400" w:firstLine="843"/>
        <w:rPr>
          <w:rFonts w:ascii="宋体" w:hAnsi="宋体"/>
          <w:b/>
          <w:color w:val="000000"/>
          <w:szCs w:val="21"/>
        </w:rPr>
      </w:pPr>
      <w:r>
        <w:rPr>
          <w:rFonts w:ascii="宋体" w:hAnsi="宋体" w:hint="eastAsia"/>
          <w:b/>
          <w:color w:val="000000"/>
          <w:szCs w:val="21"/>
        </w:rPr>
        <w:t>三、综合实力部分</w:t>
      </w:r>
    </w:p>
    <w:p w14:paraId="59816E3B" w14:textId="77777777" w:rsidR="00F47888" w:rsidRDefault="00F47888" w:rsidP="00F47888">
      <w:pPr>
        <w:ind w:firstLineChars="400" w:firstLine="840"/>
        <w:rPr>
          <w:rFonts w:ascii="宋体" w:hAnsi="宋体"/>
          <w:color w:val="000000"/>
          <w:szCs w:val="21"/>
        </w:rPr>
      </w:pPr>
      <w:r>
        <w:rPr>
          <w:rFonts w:ascii="宋体" w:hAnsi="宋体" w:hint="eastAsia"/>
          <w:color w:val="000000"/>
          <w:szCs w:val="21"/>
        </w:rPr>
        <w:t>（1）</w:t>
      </w:r>
      <w:r>
        <w:rPr>
          <w:rFonts w:ascii="宋体" w:hAnsi="宋体" w:hint="eastAsia"/>
          <w:szCs w:val="21"/>
        </w:rPr>
        <w:t>投标人同类项目业绩情况</w:t>
      </w:r>
    </w:p>
    <w:p w14:paraId="556EBD60" w14:textId="77777777" w:rsidR="00F47888" w:rsidRDefault="00F47888" w:rsidP="00F47888">
      <w:pPr>
        <w:ind w:firstLineChars="400" w:firstLine="840"/>
        <w:rPr>
          <w:rFonts w:ascii="宋体" w:hAnsi="宋体"/>
          <w:color w:val="000000"/>
          <w:szCs w:val="21"/>
        </w:rPr>
      </w:pPr>
      <w:r>
        <w:rPr>
          <w:rFonts w:ascii="宋体" w:hAnsi="宋体" w:hint="eastAsia"/>
          <w:color w:val="000000"/>
          <w:szCs w:val="21"/>
        </w:rPr>
        <w:t>（2）履约评价</w:t>
      </w:r>
    </w:p>
    <w:p w14:paraId="1463F3F4" w14:textId="77777777" w:rsidR="00F47888" w:rsidRDefault="00F47888" w:rsidP="00F47888">
      <w:pPr>
        <w:ind w:firstLineChars="400" w:firstLine="840"/>
        <w:rPr>
          <w:rFonts w:ascii="宋体" w:hAnsi="宋体"/>
          <w:szCs w:val="21"/>
        </w:rPr>
      </w:pPr>
      <w:r>
        <w:rPr>
          <w:rFonts w:ascii="宋体" w:hAnsi="宋体" w:hint="eastAsia"/>
          <w:szCs w:val="21"/>
        </w:rPr>
        <w:t>（3）拟安排的项目负责人情况（仅限一人）</w:t>
      </w:r>
    </w:p>
    <w:p w14:paraId="59929694" w14:textId="77777777" w:rsidR="00F47888" w:rsidRPr="0050121D" w:rsidRDefault="00F47888" w:rsidP="00F47888">
      <w:pPr>
        <w:ind w:firstLineChars="400" w:firstLine="840"/>
        <w:rPr>
          <w:rFonts w:ascii="宋体" w:hAnsi="宋体"/>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w:t>
      </w:r>
      <w:r w:rsidRPr="00857AF2">
        <w:rPr>
          <w:rFonts w:ascii="宋体" w:hAnsi="宋体" w:hint="eastAsia"/>
          <w:szCs w:val="21"/>
        </w:rPr>
        <w:t>拟安排的团队成员情况</w:t>
      </w:r>
    </w:p>
    <w:p w14:paraId="67A79BC8" w14:textId="77777777" w:rsidR="00F47888" w:rsidRDefault="00F47888" w:rsidP="00F47888">
      <w:pPr>
        <w:ind w:firstLineChars="400" w:firstLine="840"/>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w:t>
      </w:r>
      <w:r w:rsidRPr="00857AF2">
        <w:rPr>
          <w:rFonts w:ascii="宋体" w:hAnsi="宋体" w:hint="eastAsia"/>
          <w:color w:val="000000"/>
          <w:szCs w:val="21"/>
        </w:rPr>
        <w:t>社会组织评估等级</w:t>
      </w:r>
    </w:p>
    <w:p w14:paraId="241036B4" w14:textId="77777777" w:rsidR="00F47888" w:rsidRDefault="00F47888" w:rsidP="00F47888">
      <w:pPr>
        <w:ind w:firstLineChars="400" w:firstLine="840"/>
        <w:rPr>
          <w:rFonts w:ascii="宋体" w:hAnsi="宋体"/>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w:t>
      </w:r>
      <w:bookmarkStart w:id="5" w:name="_Hlk124343714"/>
      <w:r w:rsidRPr="0050121D">
        <w:rPr>
          <w:rFonts w:ascii="宋体" w:hAnsi="宋体" w:hint="eastAsia"/>
          <w:szCs w:val="21"/>
        </w:rPr>
        <w:t>投标人通过相关认证情况</w:t>
      </w:r>
      <w:bookmarkEnd w:id="5"/>
    </w:p>
    <w:p w14:paraId="1D0F5236" w14:textId="77777777" w:rsidR="00F47888" w:rsidRDefault="00F47888" w:rsidP="00F47888">
      <w:pPr>
        <w:ind w:firstLineChars="400" w:firstLine="840"/>
        <w:rPr>
          <w:rFonts w:ascii="宋体" w:hAnsi="宋体"/>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w:t>
      </w:r>
      <w:bookmarkStart w:id="6" w:name="_Hlk124343721"/>
      <w:r w:rsidRPr="0050121D">
        <w:rPr>
          <w:rFonts w:ascii="宋体" w:hAnsi="宋体" w:hint="eastAsia"/>
          <w:szCs w:val="21"/>
        </w:rPr>
        <w:t>投标人自主知识产权</w:t>
      </w:r>
      <w:bookmarkEnd w:id="6"/>
    </w:p>
    <w:p w14:paraId="792A55EE" w14:textId="6FD1ABA5" w:rsidR="009121A9" w:rsidRDefault="00F47888" w:rsidP="00F47888">
      <w:pPr>
        <w:pStyle w:val="2"/>
        <w:rPr>
          <w:rFonts w:ascii="宋体" w:hAnsi="宋体"/>
          <w:color w:val="000000"/>
          <w:szCs w:val="21"/>
        </w:rPr>
      </w:pPr>
      <w:r w:rsidRPr="00857AF2">
        <w:rPr>
          <w:rFonts w:ascii="宋体" w:hAnsi="宋体" w:hint="eastAsia"/>
          <w:color w:val="000000"/>
          <w:szCs w:val="21"/>
        </w:rPr>
        <w:t>（</w:t>
      </w:r>
      <w:r>
        <w:rPr>
          <w:rFonts w:ascii="宋体" w:hAnsi="宋体"/>
          <w:color w:val="000000"/>
          <w:szCs w:val="21"/>
        </w:rPr>
        <w:t>8</w:t>
      </w:r>
      <w:r w:rsidRPr="00857AF2">
        <w:rPr>
          <w:rFonts w:ascii="宋体" w:hAnsi="宋体" w:hint="eastAsia"/>
          <w:color w:val="000000"/>
          <w:szCs w:val="21"/>
        </w:rPr>
        <w:t>）</w:t>
      </w:r>
      <w:r>
        <w:rPr>
          <w:rFonts w:ascii="宋体" w:hAnsi="宋体" w:hint="eastAsia"/>
          <w:color w:val="000000"/>
          <w:szCs w:val="21"/>
        </w:rPr>
        <w:t>获奖</w:t>
      </w:r>
      <w:r w:rsidRPr="00857AF2">
        <w:rPr>
          <w:rFonts w:ascii="宋体" w:hAnsi="宋体" w:hint="eastAsia"/>
          <w:color w:val="000000"/>
          <w:szCs w:val="21"/>
        </w:rPr>
        <w:t>情况</w:t>
      </w:r>
    </w:p>
    <w:p w14:paraId="682F8FB5" w14:textId="77777777" w:rsidR="009121A9" w:rsidRDefault="001A570D">
      <w:pPr>
        <w:ind w:firstLineChars="400" w:firstLine="843"/>
        <w:rPr>
          <w:rFonts w:ascii="宋体" w:hAnsi="宋体"/>
          <w:b/>
          <w:color w:val="000000"/>
          <w:szCs w:val="21"/>
        </w:rPr>
      </w:pPr>
      <w:r>
        <w:rPr>
          <w:rFonts w:ascii="宋体" w:hAnsi="宋体" w:hint="eastAsia"/>
          <w:b/>
          <w:color w:val="000000"/>
          <w:szCs w:val="21"/>
        </w:rPr>
        <w:lastRenderedPageBreak/>
        <w:t>四、</w:t>
      </w:r>
      <w:r>
        <w:rPr>
          <w:rFonts w:ascii="宋体" w:hAnsi="宋体"/>
          <w:b/>
          <w:color w:val="000000"/>
          <w:szCs w:val="21"/>
        </w:rPr>
        <w:t>采购文件要求的其它内容及投标</w:t>
      </w:r>
      <w:r>
        <w:rPr>
          <w:rFonts w:ascii="宋体" w:hAnsi="宋体" w:hint="eastAsia"/>
          <w:b/>
          <w:color w:val="000000"/>
          <w:szCs w:val="21"/>
        </w:rPr>
        <w:t>供应商</w:t>
      </w:r>
      <w:r>
        <w:rPr>
          <w:rFonts w:ascii="宋体" w:hAnsi="宋体"/>
          <w:b/>
          <w:color w:val="000000"/>
          <w:szCs w:val="21"/>
        </w:rPr>
        <w:t>认为需要补充的内容</w:t>
      </w:r>
    </w:p>
    <w:p w14:paraId="03A90386" w14:textId="77777777" w:rsidR="009121A9" w:rsidRDefault="009121A9">
      <w:pPr>
        <w:ind w:firstLineChars="400" w:firstLine="840"/>
        <w:rPr>
          <w:rFonts w:ascii="宋体" w:hAnsi="宋体"/>
          <w:color w:val="000000"/>
          <w:szCs w:val="21"/>
        </w:rPr>
      </w:pPr>
    </w:p>
    <w:p w14:paraId="05F8ED52" w14:textId="77777777" w:rsidR="009121A9" w:rsidRDefault="009121A9">
      <w:pPr>
        <w:rPr>
          <w:rFonts w:ascii="宋体" w:hAnsi="宋体"/>
          <w:color w:val="000000"/>
          <w:szCs w:val="21"/>
        </w:rPr>
      </w:pPr>
    </w:p>
    <w:p w14:paraId="39B51AC3" w14:textId="77777777" w:rsidR="009121A9" w:rsidRDefault="009121A9">
      <w:pPr>
        <w:ind w:firstLineChars="200" w:firstLine="420"/>
        <w:rPr>
          <w:rFonts w:ascii="宋体" w:hAnsi="宋体"/>
          <w:color w:val="000000"/>
          <w:szCs w:val="21"/>
        </w:rPr>
      </w:pPr>
    </w:p>
    <w:p w14:paraId="73D0789D" w14:textId="77777777" w:rsidR="009121A9" w:rsidRDefault="001A570D">
      <w:pPr>
        <w:pStyle w:val="3"/>
        <w:jc w:val="center"/>
        <w:rPr>
          <w:rFonts w:ascii="黑体" w:eastAsia="黑体"/>
          <w:b w:val="0"/>
          <w:kern w:val="0"/>
          <w:sz w:val="24"/>
        </w:rPr>
      </w:pPr>
      <w:r>
        <w:rPr>
          <w:rFonts w:ascii="黑体" w:eastAsia="黑体" w:hint="eastAsia"/>
          <w:b w:val="0"/>
          <w:kern w:val="0"/>
          <w:sz w:val="24"/>
        </w:rPr>
        <w:t>五、注意事项</w:t>
      </w:r>
    </w:p>
    <w:p w14:paraId="1FB00DB5"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hint="eastAsia"/>
          <w:color w:val="000000"/>
          <w:szCs w:val="21"/>
        </w:rPr>
        <w:t>1、任何要求对采购文件进行澄清的投标供应商，均应于“招标公告”中所述的</w:t>
      </w:r>
      <w:r>
        <w:t>提出澄清要求截止时间</w:t>
      </w:r>
      <w:r>
        <w:rPr>
          <w:rFonts w:ascii="宋体" w:hAnsi="宋体" w:hint="eastAsia"/>
          <w:color w:val="000000"/>
          <w:szCs w:val="21"/>
        </w:rPr>
        <w:t>前按招标公告约定的形式向</w:t>
      </w:r>
      <w:r>
        <w:rPr>
          <w:rFonts w:ascii="宋体" w:hAnsi="宋体" w:hint="eastAsia"/>
          <w:szCs w:val="21"/>
        </w:rPr>
        <w:t>深圳公共资源交易中心（深圳交易集团有限公司罗湖分公司）</w:t>
      </w:r>
      <w:r>
        <w:rPr>
          <w:rFonts w:ascii="宋体" w:hAnsi="宋体" w:hint="eastAsia"/>
          <w:color w:val="000000"/>
          <w:szCs w:val="21"/>
        </w:rPr>
        <w:t>提出。</w:t>
      </w:r>
      <w:r>
        <w:rPr>
          <w:rFonts w:ascii="宋体" w:hAnsi="宋体" w:cs="宋体" w:hint="eastAsia"/>
          <w:kern w:val="0"/>
          <w:szCs w:val="21"/>
        </w:rPr>
        <w:t>供应商如认为采购文件存在限制性、倾向性、其权益受到损害，</w:t>
      </w:r>
      <w:r>
        <w:rPr>
          <w:rFonts w:ascii="宋体" w:hAnsi="宋体" w:hint="eastAsia"/>
          <w:color w:val="000000"/>
          <w:szCs w:val="21"/>
        </w:rPr>
        <w:t>均应于“招标公告”中所</w:t>
      </w:r>
      <w:r>
        <w:rPr>
          <w:rFonts w:ascii="宋体" w:hAnsi="宋体" w:hint="eastAsia"/>
          <w:szCs w:val="21"/>
        </w:rPr>
        <w:t>述的</w:t>
      </w:r>
      <w:r>
        <w:t>提出</w:t>
      </w:r>
      <w:r>
        <w:rPr>
          <w:rFonts w:ascii="宋体" w:hAnsi="宋体" w:hint="eastAsia"/>
          <w:szCs w:val="21"/>
        </w:rPr>
        <w:t>质疑</w:t>
      </w:r>
      <w:r>
        <w:t>要求截止时间</w:t>
      </w:r>
      <w:r>
        <w:rPr>
          <w:rFonts w:ascii="宋体" w:hAnsi="宋体" w:hint="eastAsia"/>
          <w:szCs w:val="21"/>
        </w:rPr>
        <w:t>前提出质疑，以维护</w:t>
      </w:r>
      <w:r>
        <w:rPr>
          <w:rFonts w:ascii="宋体" w:hAnsi="宋体" w:hint="eastAsia"/>
          <w:color w:val="000000"/>
          <w:szCs w:val="21"/>
        </w:rPr>
        <w:t>招标行为的公平、公正。</w:t>
      </w:r>
    </w:p>
    <w:p w14:paraId="400A972B"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color w:val="000000"/>
          <w:szCs w:val="21"/>
        </w:rPr>
        <w:t>2</w:t>
      </w:r>
      <w:r>
        <w:rPr>
          <w:rFonts w:ascii="宋体" w:hAnsi="宋体" w:hint="eastAsia"/>
          <w:color w:val="000000"/>
          <w:szCs w:val="21"/>
        </w:rPr>
        <w:t>、对于没有提出澄清或质疑又参与了该项目投标的供应商将被视为完全认同该采购文件，投标截止期后不再受理任何针对采购文件的相关异议。</w:t>
      </w:r>
    </w:p>
    <w:p w14:paraId="71563239"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hint="eastAsia"/>
          <w:color w:val="000000"/>
          <w:szCs w:val="21"/>
        </w:rPr>
        <w:t>3、对采购文件中描述有歧义或前后不一致的地方，评标委员会有权进行评判，但对同一条款的评判应适用于每个投标供应商。</w:t>
      </w:r>
    </w:p>
    <w:p w14:paraId="12D19A3D"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hint="eastAsia"/>
          <w:color w:val="000000"/>
          <w:szCs w:val="21"/>
        </w:rPr>
        <w:t>4、如投标供应商提交伪造资质证书、合同文件，一经发现将按法律、法规规定进行处罚。</w:t>
      </w:r>
    </w:p>
    <w:p w14:paraId="0E16CE6F"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hint="eastAsia"/>
          <w:color w:val="000000"/>
          <w:szCs w:val="21"/>
        </w:rPr>
        <w:t>5、投标供应商违反采购文件规定及在投标过程中违法违纪，或以任何形式采取不正当竞争手段的，一经查实，一切后果由责任者自负。</w:t>
      </w:r>
    </w:p>
    <w:p w14:paraId="1BFA3B9D" w14:textId="77777777" w:rsidR="009121A9" w:rsidRDefault="001A570D">
      <w:pPr>
        <w:pStyle w:val="a0"/>
        <w:spacing w:beforeLines="25" w:before="60" w:afterLines="25" w:after="60"/>
        <w:ind w:firstLineChars="187" w:firstLine="393"/>
        <w:rPr>
          <w:rFonts w:ascii="宋体" w:hAnsi="宋体"/>
          <w:color w:val="000000"/>
          <w:szCs w:val="21"/>
        </w:rPr>
      </w:pPr>
      <w:r>
        <w:rPr>
          <w:rFonts w:ascii="宋体" w:hAnsi="宋体" w:hint="eastAsia"/>
          <w:color w:val="000000"/>
          <w:szCs w:val="21"/>
        </w:rPr>
        <w:t>6、投标供应商主张自身知识产权受到侵害，因此对中标供应商提出质疑的，须提供自身知识产权确系受到侵犯的相关证明文件（如该知识产权的授予机关出具的证明、法院判决或仲裁裁定等），否则，我公司对因知识产权争议提出的质疑将不予受理。</w:t>
      </w:r>
    </w:p>
    <w:p w14:paraId="69CDADDB" w14:textId="77777777" w:rsidR="009121A9" w:rsidRDefault="001A570D">
      <w:pPr>
        <w:pStyle w:val="a0"/>
        <w:spacing w:beforeLines="25" w:before="60" w:afterLines="25" w:after="60"/>
        <w:rPr>
          <w:rFonts w:ascii="宋体" w:hAnsi="宋体"/>
          <w:color w:val="000000"/>
          <w:szCs w:val="21"/>
        </w:rPr>
      </w:pPr>
      <w:r>
        <w:rPr>
          <w:rFonts w:ascii="宋体" w:hAnsi="宋体" w:hint="eastAsia"/>
          <w:color w:val="000000"/>
          <w:szCs w:val="21"/>
        </w:rPr>
        <w:t>7、中标供应商不得将项目非法分包或转包给任何单位和个人。</w:t>
      </w:r>
    </w:p>
    <w:p w14:paraId="129390C4" w14:textId="77777777" w:rsidR="009121A9" w:rsidRDefault="001A570D">
      <w:pPr>
        <w:pStyle w:val="a0"/>
        <w:spacing w:beforeLines="25" w:before="60" w:afterLines="25" w:after="60"/>
        <w:rPr>
          <w:rFonts w:ascii="宋体" w:hAnsi="宋体"/>
          <w:color w:val="000000"/>
          <w:szCs w:val="21"/>
        </w:rPr>
      </w:pPr>
      <w:r>
        <w:rPr>
          <w:rFonts w:ascii="宋体" w:hAnsi="宋体" w:hint="eastAsia"/>
          <w:color w:val="000000"/>
          <w:szCs w:val="21"/>
        </w:rPr>
        <w:t>8</w:t>
      </w:r>
      <w:r>
        <w:rPr>
          <w:rFonts w:ascii="宋体" w:hAnsi="宋体" w:hint="eastAsia"/>
          <w:szCs w:val="21"/>
        </w:rPr>
        <w:t>、</w:t>
      </w:r>
      <w:r>
        <w:rPr>
          <w:rFonts w:ascii="宋体" w:hAnsi="宋体" w:hint="eastAsia"/>
          <w:snapToGrid w:val="0"/>
          <w:kern w:val="0"/>
        </w:rPr>
        <w:t>投标供应商如有串通投标行为，参照《深圳经济特区政府采购条例》及其实施细则认定及处罚</w:t>
      </w:r>
      <w:r>
        <w:rPr>
          <w:rFonts w:ascii="宋体" w:hAnsi="宋体" w:hint="eastAsia"/>
          <w:color w:val="000000"/>
          <w:szCs w:val="21"/>
        </w:rPr>
        <w:t>。</w:t>
      </w:r>
    </w:p>
    <w:p w14:paraId="42255963" w14:textId="77777777" w:rsidR="009121A9" w:rsidRDefault="001A570D">
      <w:pPr>
        <w:pStyle w:val="a0"/>
        <w:widowControl/>
        <w:wordWrap w:val="0"/>
        <w:spacing w:beforeLines="25" w:before="60" w:afterLines="25" w:after="60"/>
        <w:ind w:firstLineChars="200"/>
        <w:jc w:val="left"/>
        <w:rPr>
          <w:rFonts w:ascii="宋体" w:hAnsi="宋体"/>
          <w:color w:val="FF0000"/>
          <w:szCs w:val="21"/>
        </w:rPr>
      </w:pPr>
      <w:r>
        <w:rPr>
          <w:rFonts w:asciiTheme="minorEastAsia" w:hAnsiTheme="minorEastAsia" w:cs="宋体" w:hint="eastAsia"/>
          <w:color w:val="FF0000"/>
          <w:kern w:val="0"/>
        </w:rPr>
        <w:t>9、供应商提供报价合理性、</w:t>
      </w:r>
      <w:r>
        <w:rPr>
          <w:rFonts w:ascii="宋体" w:hAnsi="宋体" w:hint="eastAsia"/>
          <w:color w:val="FF0000"/>
          <w:szCs w:val="21"/>
        </w:rPr>
        <w:t>澄清、说明、补正或者错误的修正的方式，包括但不限于现场提交（地址：深圳市罗湖区深南东路1076号党群服务中心4楼）、电邮提交（邮箱：</w:t>
      </w:r>
      <w:r>
        <w:rPr>
          <w:rFonts w:ascii="宋体" w:hAnsi="宋体"/>
          <w:color w:val="FF0000"/>
          <w:szCs w:val="21"/>
        </w:rPr>
        <w:t>szexlhfgs@szexgrp.com</w:t>
      </w:r>
      <w:r>
        <w:rPr>
          <w:rFonts w:ascii="宋体" w:hAnsi="宋体" w:hint="eastAsia"/>
          <w:color w:val="FF0000"/>
          <w:szCs w:val="21"/>
        </w:rPr>
        <w:t>）等便捷方式。</w:t>
      </w:r>
    </w:p>
    <w:p w14:paraId="2DE30EEC" w14:textId="77777777" w:rsidR="009121A9" w:rsidRDefault="009121A9">
      <w:pPr>
        <w:pStyle w:val="a0"/>
        <w:spacing w:beforeLines="25" w:before="60" w:afterLines="25" w:after="60"/>
        <w:ind w:firstLineChars="600" w:firstLine="1260"/>
        <w:rPr>
          <w:rFonts w:ascii="宋体" w:hAnsi="宋体"/>
          <w:color w:val="000000"/>
          <w:szCs w:val="21"/>
        </w:rPr>
      </w:pPr>
    </w:p>
    <w:p w14:paraId="7AC0330C" w14:textId="77777777" w:rsidR="009121A9" w:rsidRDefault="001A570D">
      <w:pPr>
        <w:jc w:val="left"/>
      </w:pPr>
      <w:r>
        <w:br w:type="page"/>
      </w:r>
    </w:p>
    <w:p w14:paraId="3A733FDB" w14:textId="77777777" w:rsidR="009121A9" w:rsidRDefault="001A570D">
      <w:pPr>
        <w:pStyle w:val="1"/>
        <w:rPr>
          <w:sz w:val="24"/>
        </w:rPr>
      </w:pPr>
      <w:r>
        <w:rPr>
          <w:rFonts w:hint="eastAsia"/>
        </w:rPr>
        <w:lastRenderedPageBreak/>
        <w:t>第二册</w:t>
      </w:r>
      <w:r>
        <w:rPr>
          <w:rFonts w:hint="eastAsia"/>
        </w:rPr>
        <w:t xml:space="preserve">  </w:t>
      </w:r>
      <w:r>
        <w:rPr>
          <w:rFonts w:hint="eastAsia"/>
          <w:kern w:val="2"/>
        </w:rPr>
        <w:t>应答文件的格式及合同</w:t>
      </w:r>
    </w:p>
    <w:p w14:paraId="72658EFF" w14:textId="77777777" w:rsidR="009121A9" w:rsidRDefault="009121A9">
      <w:pPr>
        <w:rPr>
          <w:rFonts w:ascii="宋体" w:hAnsi="宋体"/>
        </w:rPr>
      </w:pPr>
    </w:p>
    <w:p w14:paraId="3D2BAFB1" w14:textId="77777777" w:rsidR="009121A9" w:rsidRDefault="001A570D">
      <w:pPr>
        <w:pStyle w:val="20"/>
        <w:rPr>
          <w:b w:val="0"/>
          <w:color w:val="000000"/>
        </w:rPr>
      </w:pPr>
      <w:bookmarkStart w:id="7" w:name="bt投标书"/>
      <w:bookmarkStart w:id="8" w:name="bt附件"/>
      <w:bookmarkStart w:id="9" w:name="_Toc194467285"/>
      <w:bookmarkEnd w:id="7"/>
      <w:bookmarkEnd w:id="8"/>
      <w:r>
        <w:rPr>
          <w:rFonts w:hint="eastAsia"/>
          <w:kern w:val="2"/>
        </w:rPr>
        <w:t>第一章  应答文件的格式</w:t>
      </w:r>
      <w:bookmarkEnd w:id="9"/>
    </w:p>
    <w:p w14:paraId="4FFFF83C" w14:textId="77777777" w:rsidR="009121A9" w:rsidRDefault="001A570D">
      <w:pPr>
        <w:ind w:firstLineChars="200" w:firstLine="422"/>
        <w:rPr>
          <w:rFonts w:ascii="宋体" w:hAnsi="宋体"/>
          <w:b/>
          <w:snapToGrid w:val="0"/>
          <w:color w:val="FF0000"/>
          <w:kern w:val="0"/>
        </w:rPr>
      </w:pPr>
      <w:r>
        <w:rPr>
          <w:rFonts w:ascii="宋体" w:hAnsi="宋体" w:hint="eastAsia"/>
          <w:b/>
          <w:snapToGrid w:val="0"/>
          <w:color w:val="FF0000"/>
          <w:kern w:val="0"/>
          <w:highlight w:val="yellow"/>
        </w:rPr>
        <w:t>应答文件扫描成.pdf同时上传至“报名方案”、“报名附件”。（注意：投标供应商上传至“报名方案”、“报名附件”的应答文件内容需一致，上传不一致的，以“报名方案”的应答文件为准。）</w:t>
      </w:r>
    </w:p>
    <w:p w14:paraId="29E2F4F5" w14:textId="77777777" w:rsidR="009121A9" w:rsidRDefault="009121A9">
      <w:pPr>
        <w:rPr>
          <w:rFonts w:ascii="仿宋_GB2312" w:eastAsia="仿宋_GB2312"/>
          <w:color w:val="FF0000"/>
          <w:sz w:val="24"/>
        </w:rPr>
      </w:pPr>
    </w:p>
    <w:p w14:paraId="02DC28B5" w14:textId="77777777" w:rsidR="009121A9" w:rsidRDefault="001A570D">
      <w:pPr>
        <w:ind w:firstLineChars="200" w:firstLine="402"/>
        <w:rPr>
          <w:rStyle w:val="30"/>
          <w:color w:val="FF0000"/>
          <w:sz w:val="20"/>
        </w:rPr>
      </w:pPr>
      <w:r>
        <w:rPr>
          <w:rStyle w:val="30"/>
          <w:rFonts w:hint="eastAsia"/>
          <w:color w:val="FF0000"/>
          <w:sz w:val="20"/>
        </w:rPr>
        <w:t>温馨提示：</w:t>
      </w:r>
    </w:p>
    <w:p w14:paraId="53126917" w14:textId="77777777" w:rsidR="009121A9" w:rsidRDefault="001A570D">
      <w:pPr>
        <w:ind w:firstLineChars="200" w:firstLine="402"/>
        <w:rPr>
          <w:b/>
          <w:bCs/>
          <w:color w:val="FF0000"/>
          <w:szCs w:val="32"/>
        </w:rPr>
      </w:pPr>
      <w:r>
        <w:rPr>
          <w:rStyle w:val="30"/>
          <w:rFonts w:hint="eastAsia"/>
          <w:color w:val="FF0000"/>
          <w:sz w:val="20"/>
        </w:rPr>
        <w:t>以下内容请供应商编写应答文件时重点关注，避免因格式问题出现失误，进而导致投标无效。以下内容属于常见失误情形：</w:t>
      </w:r>
    </w:p>
    <w:p w14:paraId="04568030" w14:textId="77777777" w:rsidR="009121A9" w:rsidRDefault="001A570D">
      <w:pPr>
        <w:ind w:firstLine="480"/>
        <w:rPr>
          <w:rFonts w:ascii="仿宋_GB2312" w:eastAsia="仿宋_GB2312"/>
          <w:lang w:val="en"/>
        </w:rPr>
      </w:pPr>
      <w:r>
        <w:rPr>
          <w:rFonts w:ascii="仿宋_GB2312" w:eastAsia="仿宋_GB2312" w:hint="eastAsia"/>
          <w:lang w:val="en"/>
        </w:rPr>
        <w:t>1.《投标承诺书》、《法定代表人（负责人）资格证明书》、《应答文件签署授权委托书》、《分项报价清单》未按照采购文件规定的样式及要求填写；</w:t>
      </w:r>
    </w:p>
    <w:p w14:paraId="058059FA" w14:textId="77777777" w:rsidR="009121A9" w:rsidRDefault="001A570D">
      <w:pPr>
        <w:ind w:firstLine="480"/>
        <w:rPr>
          <w:rFonts w:ascii="仿宋_GB2312" w:eastAsia="仿宋_GB2312"/>
          <w:lang w:val="en"/>
        </w:rPr>
      </w:pPr>
      <w:r>
        <w:rPr>
          <w:rFonts w:ascii="仿宋_GB2312" w:eastAsia="仿宋_GB2312" w:hint="eastAsia"/>
          <w:lang w:val="en"/>
        </w:rPr>
        <w:t>2.《投标承诺书》中的抬头、项目编号、项目名称、投标供应商名称、法定代表人或其委托代理人的名称、日期填写错误；</w:t>
      </w:r>
    </w:p>
    <w:p w14:paraId="28088990" w14:textId="77777777" w:rsidR="009121A9" w:rsidRDefault="001A570D">
      <w:pPr>
        <w:rPr>
          <w:rFonts w:ascii="仿宋_GB2312" w:eastAsia="仿宋_GB2312"/>
          <w:lang w:val="en"/>
        </w:rPr>
      </w:pPr>
      <w:r>
        <w:rPr>
          <w:rFonts w:ascii="仿宋_GB2312" w:eastAsia="仿宋_GB2312" w:hint="eastAsia"/>
          <w:lang w:val="en"/>
        </w:rPr>
        <w:t xml:space="preserve">　　3.《法定代表人（负责人）资格证明书》中的姓名、身份证号填写错误，未附法定代表人（负责人）的身份证扫描件（正反两面）；</w:t>
      </w:r>
    </w:p>
    <w:p w14:paraId="6A922690" w14:textId="77777777" w:rsidR="009121A9" w:rsidRDefault="001A570D">
      <w:pPr>
        <w:rPr>
          <w:rFonts w:ascii="仿宋_GB2312" w:eastAsia="仿宋_GB2312"/>
          <w:lang w:val="en"/>
        </w:rPr>
      </w:pPr>
      <w:r>
        <w:rPr>
          <w:rFonts w:ascii="仿宋_GB2312" w:eastAsia="仿宋_GB2312" w:hint="eastAsia"/>
          <w:lang w:val="en"/>
        </w:rPr>
        <w:t xml:space="preserve">　　4.《应答文件签署授权委托书》中的委托人的姓名、身份证号填写错误，受托人（代理人）的姓名、身份证号填写错误，授权委托日期填写错误，未附受托人（代理人）的身份证扫描件（正反两面）。</w:t>
      </w:r>
    </w:p>
    <w:p w14:paraId="03DE4692" w14:textId="77777777" w:rsidR="009121A9" w:rsidRDefault="009121A9">
      <w:pPr>
        <w:rPr>
          <w:rFonts w:ascii="仿宋_GB2312" w:eastAsia="仿宋_GB2312"/>
          <w:sz w:val="24"/>
          <w:lang w:val="en"/>
        </w:rPr>
      </w:pPr>
    </w:p>
    <w:p w14:paraId="014603DE" w14:textId="77777777" w:rsidR="009121A9" w:rsidRDefault="001A570D">
      <w:pPr>
        <w:pStyle w:val="3"/>
        <w:jc w:val="center"/>
      </w:pPr>
      <w:bookmarkStart w:id="10" w:name="_Toc194467288"/>
      <w:r>
        <w:rPr>
          <w:rFonts w:hint="eastAsia"/>
        </w:rPr>
        <w:t>一、关键信息</w:t>
      </w:r>
    </w:p>
    <w:p w14:paraId="760F114B" w14:textId="77777777" w:rsidR="009121A9" w:rsidRDefault="001A570D">
      <w:pPr>
        <w:pStyle w:val="4"/>
        <w:jc w:val="center"/>
        <w:rPr>
          <w:rFonts w:ascii="黑体"/>
          <w:b w:val="0"/>
          <w:sz w:val="24"/>
        </w:rPr>
      </w:pPr>
      <w:r>
        <w:rPr>
          <w:rFonts w:ascii="黑体" w:hint="eastAsia"/>
          <w:b w:val="0"/>
          <w:sz w:val="24"/>
        </w:rPr>
        <w:t>（一）开标一览表</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2410"/>
        <w:gridCol w:w="1680"/>
        <w:gridCol w:w="1849"/>
      </w:tblGrid>
      <w:tr w:rsidR="009121A9" w14:paraId="52F29958" w14:textId="77777777">
        <w:trPr>
          <w:cantSplit/>
          <w:jc w:val="center"/>
        </w:trPr>
        <w:tc>
          <w:tcPr>
            <w:tcW w:w="2404" w:type="dxa"/>
            <w:tcBorders>
              <w:top w:val="single" w:sz="4" w:space="0" w:color="auto"/>
              <w:left w:val="single" w:sz="4" w:space="0" w:color="auto"/>
              <w:bottom w:val="single" w:sz="4" w:space="0" w:color="auto"/>
              <w:right w:val="single" w:sz="4" w:space="0" w:color="auto"/>
            </w:tcBorders>
            <w:vAlign w:val="center"/>
          </w:tcPr>
          <w:p w14:paraId="3B176C8C" w14:textId="77777777" w:rsidR="009121A9" w:rsidRDefault="001A570D">
            <w:pPr>
              <w:tabs>
                <w:tab w:val="left" w:pos="654"/>
                <w:tab w:val="left" w:pos="1734"/>
                <w:tab w:val="left" w:pos="2814"/>
                <w:tab w:val="left" w:pos="3894"/>
                <w:tab w:val="left" w:pos="5334"/>
                <w:tab w:val="left" w:pos="6414"/>
                <w:tab w:val="left" w:pos="7254"/>
                <w:tab w:val="left" w:pos="8574"/>
                <w:tab w:val="left" w:pos="9654"/>
              </w:tabs>
              <w:spacing w:line="360" w:lineRule="auto"/>
              <w:jc w:val="center"/>
            </w:pPr>
            <w:r>
              <w:t>项目名称</w:t>
            </w:r>
          </w:p>
        </w:tc>
        <w:tc>
          <w:tcPr>
            <w:tcW w:w="2410" w:type="dxa"/>
            <w:tcBorders>
              <w:top w:val="single" w:sz="4" w:space="0" w:color="auto"/>
              <w:left w:val="single" w:sz="4" w:space="0" w:color="auto"/>
              <w:bottom w:val="single" w:sz="4" w:space="0" w:color="auto"/>
              <w:right w:val="single" w:sz="4" w:space="0" w:color="auto"/>
            </w:tcBorders>
            <w:vAlign w:val="center"/>
          </w:tcPr>
          <w:p w14:paraId="0CAC1772" w14:textId="77777777" w:rsidR="009121A9" w:rsidRDefault="001A570D">
            <w:pPr>
              <w:tabs>
                <w:tab w:val="left" w:pos="654"/>
                <w:tab w:val="left" w:pos="1734"/>
                <w:tab w:val="left" w:pos="2814"/>
                <w:tab w:val="left" w:pos="3894"/>
                <w:tab w:val="left" w:pos="5334"/>
                <w:tab w:val="left" w:pos="6414"/>
                <w:tab w:val="left" w:pos="7254"/>
                <w:tab w:val="left" w:pos="8574"/>
                <w:tab w:val="left" w:pos="9654"/>
              </w:tabs>
              <w:spacing w:line="360" w:lineRule="auto"/>
              <w:jc w:val="center"/>
            </w:pPr>
            <w:r>
              <w:t>投标总价</w:t>
            </w:r>
          </w:p>
        </w:tc>
        <w:tc>
          <w:tcPr>
            <w:tcW w:w="1680" w:type="dxa"/>
            <w:tcBorders>
              <w:top w:val="single" w:sz="4" w:space="0" w:color="auto"/>
              <w:left w:val="single" w:sz="4" w:space="0" w:color="auto"/>
              <w:bottom w:val="single" w:sz="4" w:space="0" w:color="auto"/>
              <w:right w:val="single" w:sz="4" w:space="0" w:color="auto"/>
            </w:tcBorders>
            <w:vAlign w:val="center"/>
          </w:tcPr>
          <w:p w14:paraId="410C290F" w14:textId="77777777" w:rsidR="009121A9" w:rsidRDefault="001A570D">
            <w:pPr>
              <w:tabs>
                <w:tab w:val="left" w:pos="654"/>
                <w:tab w:val="left" w:pos="1734"/>
                <w:tab w:val="left" w:pos="2814"/>
                <w:tab w:val="left" w:pos="3894"/>
                <w:tab w:val="left" w:pos="5334"/>
                <w:tab w:val="left" w:pos="6414"/>
                <w:tab w:val="left" w:pos="7254"/>
                <w:tab w:val="left" w:pos="8574"/>
                <w:tab w:val="left" w:pos="9654"/>
              </w:tabs>
              <w:spacing w:line="360" w:lineRule="auto"/>
              <w:jc w:val="center"/>
            </w:pPr>
            <w:r>
              <w:rPr>
                <w:rFonts w:hint="eastAsia"/>
              </w:rPr>
              <w:t>服务期</w:t>
            </w:r>
          </w:p>
        </w:tc>
        <w:tc>
          <w:tcPr>
            <w:tcW w:w="1849" w:type="dxa"/>
            <w:tcBorders>
              <w:top w:val="single" w:sz="4" w:space="0" w:color="auto"/>
              <w:left w:val="single" w:sz="4" w:space="0" w:color="auto"/>
              <w:bottom w:val="single" w:sz="4" w:space="0" w:color="auto"/>
              <w:right w:val="single" w:sz="4" w:space="0" w:color="auto"/>
            </w:tcBorders>
            <w:vAlign w:val="center"/>
          </w:tcPr>
          <w:p w14:paraId="0A900A94" w14:textId="77777777" w:rsidR="009121A9" w:rsidRDefault="001A570D">
            <w:pPr>
              <w:tabs>
                <w:tab w:val="left" w:pos="654"/>
                <w:tab w:val="left" w:pos="1734"/>
                <w:tab w:val="left" w:pos="2814"/>
                <w:tab w:val="left" w:pos="3894"/>
                <w:tab w:val="left" w:pos="5334"/>
                <w:tab w:val="left" w:pos="6414"/>
                <w:tab w:val="left" w:pos="7254"/>
                <w:tab w:val="left" w:pos="8574"/>
                <w:tab w:val="left" w:pos="9654"/>
              </w:tabs>
              <w:spacing w:line="360" w:lineRule="auto"/>
              <w:jc w:val="center"/>
            </w:pPr>
            <w:r>
              <w:t>备注</w:t>
            </w:r>
            <w:r>
              <w:rPr>
                <w:rFonts w:hint="eastAsia"/>
              </w:rPr>
              <w:t>（</w:t>
            </w:r>
            <w:r>
              <w:rPr>
                <w:rFonts w:ascii="宋体" w:hAnsi="宋体" w:hint="eastAsia"/>
                <w:szCs w:val="21"/>
              </w:rPr>
              <w:t>可选填</w:t>
            </w:r>
            <w:r>
              <w:rPr>
                <w:rFonts w:hint="eastAsia"/>
              </w:rPr>
              <w:t>）</w:t>
            </w:r>
          </w:p>
        </w:tc>
      </w:tr>
      <w:tr w:rsidR="009121A9" w14:paraId="3C43A6DE" w14:textId="77777777">
        <w:trPr>
          <w:cantSplit/>
          <w:jc w:val="center"/>
        </w:trPr>
        <w:tc>
          <w:tcPr>
            <w:tcW w:w="2404" w:type="dxa"/>
            <w:tcBorders>
              <w:top w:val="single" w:sz="4" w:space="0" w:color="auto"/>
              <w:left w:val="single" w:sz="4" w:space="0" w:color="auto"/>
              <w:bottom w:val="single" w:sz="4" w:space="0" w:color="auto"/>
              <w:right w:val="single" w:sz="4" w:space="0" w:color="auto"/>
            </w:tcBorders>
          </w:tcPr>
          <w:p w14:paraId="3FF1AD0B" w14:textId="77777777" w:rsidR="009121A9" w:rsidRDefault="009121A9">
            <w:pPr>
              <w:tabs>
                <w:tab w:val="left" w:pos="654"/>
                <w:tab w:val="left" w:pos="1734"/>
                <w:tab w:val="left" w:pos="2814"/>
                <w:tab w:val="left" w:pos="3894"/>
                <w:tab w:val="left" w:pos="5334"/>
                <w:tab w:val="left" w:pos="6414"/>
                <w:tab w:val="left" w:pos="7254"/>
                <w:tab w:val="left" w:pos="8574"/>
                <w:tab w:val="left" w:pos="9654"/>
              </w:tabs>
              <w:spacing w:line="360" w:lineRule="auto"/>
            </w:pPr>
          </w:p>
        </w:tc>
        <w:tc>
          <w:tcPr>
            <w:tcW w:w="2410" w:type="dxa"/>
            <w:tcBorders>
              <w:top w:val="single" w:sz="4" w:space="0" w:color="auto"/>
              <w:left w:val="single" w:sz="4" w:space="0" w:color="auto"/>
              <w:bottom w:val="single" w:sz="4" w:space="0" w:color="auto"/>
              <w:right w:val="single" w:sz="4" w:space="0" w:color="auto"/>
            </w:tcBorders>
          </w:tcPr>
          <w:p w14:paraId="3588644D" w14:textId="77777777" w:rsidR="009121A9" w:rsidRDefault="001A570D">
            <w:pPr>
              <w:tabs>
                <w:tab w:val="left" w:pos="654"/>
                <w:tab w:val="left" w:pos="1734"/>
                <w:tab w:val="left" w:pos="2814"/>
                <w:tab w:val="left" w:pos="3894"/>
                <w:tab w:val="left" w:pos="5334"/>
                <w:tab w:val="left" w:pos="6414"/>
                <w:tab w:val="left" w:pos="7254"/>
                <w:tab w:val="left" w:pos="8574"/>
                <w:tab w:val="left" w:pos="9654"/>
              </w:tabs>
              <w:spacing w:line="360" w:lineRule="auto"/>
            </w:pPr>
            <w:r>
              <w:t>大写：</w:t>
            </w:r>
          </w:p>
          <w:p w14:paraId="4C7CA7A0" w14:textId="77777777" w:rsidR="009121A9" w:rsidRDefault="001A570D">
            <w:pPr>
              <w:tabs>
                <w:tab w:val="left" w:pos="654"/>
                <w:tab w:val="left" w:pos="1734"/>
                <w:tab w:val="left" w:pos="2814"/>
                <w:tab w:val="left" w:pos="3894"/>
                <w:tab w:val="left" w:pos="5334"/>
                <w:tab w:val="left" w:pos="6414"/>
                <w:tab w:val="left" w:pos="7254"/>
                <w:tab w:val="left" w:pos="8574"/>
                <w:tab w:val="left" w:pos="9654"/>
              </w:tabs>
              <w:spacing w:line="360" w:lineRule="auto"/>
            </w:pPr>
            <w:r>
              <w:t>小写：</w:t>
            </w:r>
          </w:p>
        </w:tc>
        <w:tc>
          <w:tcPr>
            <w:tcW w:w="1680" w:type="dxa"/>
            <w:tcBorders>
              <w:top w:val="single" w:sz="4" w:space="0" w:color="auto"/>
              <w:left w:val="single" w:sz="4" w:space="0" w:color="auto"/>
              <w:bottom w:val="single" w:sz="4" w:space="0" w:color="auto"/>
              <w:right w:val="single" w:sz="4" w:space="0" w:color="auto"/>
            </w:tcBorders>
          </w:tcPr>
          <w:p w14:paraId="6537942B" w14:textId="77777777" w:rsidR="009121A9" w:rsidRDefault="009121A9">
            <w:pPr>
              <w:tabs>
                <w:tab w:val="left" w:pos="654"/>
                <w:tab w:val="left" w:pos="1734"/>
                <w:tab w:val="left" w:pos="2814"/>
                <w:tab w:val="left" w:pos="3894"/>
                <w:tab w:val="left" w:pos="5334"/>
                <w:tab w:val="left" w:pos="6414"/>
                <w:tab w:val="left" w:pos="7254"/>
                <w:tab w:val="left" w:pos="8574"/>
                <w:tab w:val="left" w:pos="9654"/>
              </w:tabs>
              <w:spacing w:line="360" w:lineRule="auto"/>
            </w:pPr>
          </w:p>
        </w:tc>
        <w:tc>
          <w:tcPr>
            <w:tcW w:w="1849" w:type="dxa"/>
            <w:tcBorders>
              <w:top w:val="single" w:sz="4" w:space="0" w:color="auto"/>
              <w:left w:val="single" w:sz="4" w:space="0" w:color="auto"/>
              <w:bottom w:val="single" w:sz="4" w:space="0" w:color="auto"/>
              <w:right w:val="single" w:sz="4" w:space="0" w:color="auto"/>
            </w:tcBorders>
          </w:tcPr>
          <w:p w14:paraId="203C16CE" w14:textId="77777777" w:rsidR="009121A9" w:rsidRDefault="009121A9">
            <w:pPr>
              <w:tabs>
                <w:tab w:val="left" w:pos="654"/>
                <w:tab w:val="left" w:pos="1734"/>
                <w:tab w:val="left" w:pos="2814"/>
                <w:tab w:val="left" w:pos="3894"/>
                <w:tab w:val="left" w:pos="5334"/>
                <w:tab w:val="left" w:pos="6414"/>
                <w:tab w:val="left" w:pos="7254"/>
                <w:tab w:val="left" w:pos="8574"/>
                <w:tab w:val="left" w:pos="9654"/>
              </w:tabs>
              <w:spacing w:line="360" w:lineRule="auto"/>
            </w:pPr>
          </w:p>
        </w:tc>
      </w:tr>
    </w:tbl>
    <w:p w14:paraId="0A6557D0" w14:textId="77777777" w:rsidR="009121A9" w:rsidRDefault="009121A9"/>
    <w:p w14:paraId="6CE66CC6" w14:textId="77777777" w:rsidR="009121A9" w:rsidRDefault="001A570D">
      <w:pPr>
        <w:pStyle w:val="4"/>
        <w:jc w:val="center"/>
        <w:rPr>
          <w:b w:val="0"/>
          <w:sz w:val="24"/>
          <w:szCs w:val="24"/>
        </w:rPr>
      </w:pPr>
      <w:r>
        <w:rPr>
          <w:rFonts w:hint="eastAsia"/>
          <w:b w:val="0"/>
          <w:sz w:val="24"/>
          <w:szCs w:val="24"/>
        </w:rPr>
        <w:t>（二）投标承诺书</w:t>
      </w:r>
      <w:bookmarkEnd w:id="10"/>
    </w:p>
    <w:p w14:paraId="5EE7DA32" w14:textId="77777777" w:rsidR="009121A9" w:rsidRDefault="001A570D">
      <w:pPr>
        <w:spacing w:line="320" w:lineRule="exact"/>
        <w:rPr>
          <w:rFonts w:ascii="宋体" w:hAnsi="宋体"/>
          <w:szCs w:val="21"/>
        </w:rPr>
      </w:pPr>
      <w:r>
        <w:rPr>
          <w:rFonts w:ascii="宋体" w:hAnsi="宋体" w:hint="eastAsia"/>
          <w:color w:val="FF0000"/>
          <w:szCs w:val="21"/>
        </w:rPr>
        <w:t>致</w:t>
      </w:r>
      <w:r>
        <w:rPr>
          <w:rFonts w:ascii="宋体" w:hAnsi="宋体" w:hint="eastAsia"/>
          <w:color w:val="FF0000"/>
          <w:szCs w:val="21"/>
          <w:u w:val="single"/>
        </w:rPr>
        <w:t>深圳公共资源交易中心（深圳交易集团有限公司罗湖分公司）</w:t>
      </w:r>
      <w:r>
        <w:rPr>
          <w:rFonts w:ascii="宋体" w:hAnsi="宋体" w:hint="eastAsia"/>
          <w:szCs w:val="21"/>
        </w:rPr>
        <w:t>：</w:t>
      </w:r>
    </w:p>
    <w:p w14:paraId="7FAA8A26" w14:textId="53D5A4B2" w:rsidR="009121A9" w:rsidRDefault="001A570D">
      <w:pPr>
        <w:spacing w:afterLines="50" w:after="120" w:line="320" w:lineRule="exact"/>
        <w:ind w:firstLineChars="200" w:firstLine="420"/>
        <w:rPr>
          <w:rFonts w:ascii="宋体" w:hAnsi="宋体"/>
          <w:szCs w:val="21"/>
        </w:rPr>
      </w:pPr>
      <w:r>
        <w:rPr>
          <w:rFonts w:ascii="宋体" w:hAnsi="宋体" w:hint="eastAsia"/>
          <w:szCs w:val="21"/>
        </w:rPr>
        <w:t>1、根据已收到贵方的</w:t>
      </w:r>
      <w:r>
        <w:rPr>
          <w:rFonts w:hint="eastAsia"/>
          <w:color w:val="FF0000"/>
          <w:szCs w:val="21"/>
        </w:rPr>
        <w:t>项目编号为</w:t>
      </w:r>
      <w:r>
        <w:rPr>
          <w:rFonts w:ascii="宋体" w:hAnsi="宋体" w:hint="eastAsia"/>
          <w:color w:val="FF0000"/>
          <w:szCs w:val="21"/>
          <w:u w:val="single"/>
        </w:rPr>
        <w:t xml:space="preserve"> </w:t>
      </w:r>
      <w:r w:rsidR="00874390" w:rsidRPr="00874390">
        <w:rPr>
          <w:rFonts w:ascii="宋体" w:hAnsi="宋体"/>
          <w:color w:val="FF0000"/>
          <w:szCs w:val="21"/>
          <w:u w:val="single"/>
        </w:rPr>
        <w:t>ZXCG2023265863</w:t>
      </w:r>
      <w:r>
        <w:rPr>
          <w:rFonts w:ascii="宋体" w:hAnsi="宋体" w:hint="eastAsia"/>
          <w:color w:val="FF0000"/>
          <w:szCs w:val="21"/>
          <w:u w:val="single"/>
        </w:rPr>
        <w:t xml:space="preserve"> </w:t>
      </w:r>
      <w:r>
        <w:rPr>
          <w:rFonts w:ascii="宋体" w:hAnsi="宋体" w:hint="eastAsia"/>
          <w:color w:val="FF0000"/>
          <w:szCs w:val="21"/>
        </w:rPr>
        <w:t>的</w:t>
      </w:r>
      <w:r>
        <w:rPr>
          <w:rFonts w:ascii="宋体" w:hAnsi="宋体" w:hint="eastAsia"/>
          <w:color w:val="FF0000"/>
          <w:szCs w:val="21"/>
          <w:u w:val="single"/>
        </w:rPr>
        <w:t xml:space="preserve">  罗湖区笋岗街道社区退役军人服务站服务项目 </w:t>
      </w:r>
      <w:r>
        <w:rPr>
          <w:rFonts w:ascii="宋体" w:hAnsi="宋体" w:hint="eastAsia"/>
          <w:szCs w:val="21"/>
        </w:rPr>
        <w:t>的采购文件，</w:t>
      </w:r>
      <w:r>
        <w:rPr>
          <w:rFonts w:hint="eastAsia"/>
          <w:color w:val="000000"/>
          <w:szCs w:val="21"/>
        </w:rPr>
        <w:t>我单位经研究上述采购文件（含采购文件的所有内容、澄清公告、答</w:t>
      </w:r>
      <w:r>
        <w:rPr>
          <w:rFonts w:hint="eastAsia"/>
          <w:color w:val="000000"/>
          <w:szCs w:val="21"/>
        </w:rPr>
        <w:lastRenderedPageBreak/>
        <w:t>疑公告及所有相关文件）后，</w:t>
      </w:r>
      <w:r>
        <w:rPr>
          <w:rFonts w:ascii="宋体" w:hAnsi="宋体" w:hint="eastAsia"/>
          <w:szCs w:val="21"/>
        </w:rPr>
        <w:t>我方完全认可贵方提供的上述文件，</w:t>
      </w:r>
      <w:r>
        <w:rPr>
          <w:rFonts w:hint="eastAsia"/>
          <w:color w:val="000000"/>
          <w:szCs w:val="21"/>
        </w:rPr>
        <w:t>我方愿以《开标一览表》中填写的投标报价并按采购文件要求承包上述项目并修补其任何缺陷。</w:t>
      </w:r>
    </w:p>
    <w:p w14:paraId="4C82D9C7" w14:textId="77777777" w:rsidR="009121A9" w:rsidRDefault="001A570D">
      <w:pPr>
        <w:spacing w:afterLines="50" w:after="120" w:line="320" w:lineRule="exact"/>
        <w:ind w:firstLineChars="196" w:firstLine="412"/>
        <w:rPr>
          <w:rFonts w:ascii="宋体" w:hAnsi="宋体"/>
          <w:szCs w:val="21"/>
        </w:rPr>
      </w:pPr>
      <w:r>
        <w:rPr>
          <w:rFonts w:ascii="宋体" w:hAnsi="宋体" w:hint="eastAsia"/>
          <w:szCs w:val="21"/>
        </w:rPr>
        <w:t>2、我方同意所递交的应答文件在投标有效期内有效，在此期间内我方的投标有可能中标，我方将受此约束。</w:t>
      </w:r>
    </w:p>
    <w:p w14:paraId="52E97871" w14:textId="77777777" w:rsidR="009121A9" w:rsidRDefault="001A570D">
      <w:pPr>
        <w:spacing w:afterLines="50" w:after="120" w:line="320" w:lineRule="exact"/>
        <w:ind w:firstLineChars="196" w:firstLine="412"/>
        <w:rPr>
          <w:rFonts w:ascii="宋体" w:hAnsi="宋体"/>
          <w:szCs w:val="21"/>
        </w:rPr>
      </w:pPr>
      <w:r>
        <w:rPr>
          <w:rFonts w:ascii="宋体" w:hAnsi="宋体" w:hint="eastAsia"/>
          <w:szCs w:val="21"/>
        </w:rPr>
        <w:t>3、除非另外达成协议并生效，贵方的采购文件、中标（成交）通知书和本应答文件将构成约束我们双方的合同。</w:t>
      </w:r>
    </w:p>
    <w:p w14:paraId="61BE5606" w14:textId="77777777" w:rsidR="009121A9" w:rsidRDefault="001A570D">
      <w:pPr>
        <w:spacing w:afterLines="50" w:after="120" w:line="320" w:lineRule="exact"/>
        <w:ind w:firstLineChars="196" w:firstLine="412"/>
        <w:rPr>
          <w:rFonts w:ascii="宋体" w:hAnsi="宋体"/>
          <w:szCs w:val="21"/>
        </w:rPr>
      </w:pPr>
      <w:r>
        <w:rPr>
          <w:rFonts w:ascii="宋体" w:hAnsi="宋体" w:hint="eastAsia"/>
          <w:szCs w:val="21"/>
        </w:rPr>
        <w:t>4、我方理解并同意贵方对我公司应答文件的业绩、技术参数、技术人员等内容进行公示。</w:t>
      </w:r>
    </w:p>
    <w:p w14:paraId="5DF70F40" w14:textId="77777777" w:rsidR="009121A9" w:rsidRDefault="001A570D">
      <w:pPr>
        <w:spacing w:afterLines="50" w:after="120" w:line="320" w:lineRule="exact"/>
        <w:ind w:firstLineChars="196" w:firstLine="412"/>
        <w:rPr>
          <w:rFonts w:ascii="宋体" w:hAnsi="宋体"/>
          <w:szCs w:val="21"/>
        </w:rPr>
      </w:pPr>
      <w:r>
        <w:rPr>
          <w:rFonts w:ascii="宋体" w:hAnsi="宋体" w:hint="eastAsia"/>
          <w:szCs w:val="21"/>
        </w:rPr>
        <w:t>5、我方理解贵方将不受必须接受所收到的最低标价或其它任何应答文件的约束。</w:t>
      </w:r>
    </w:p>
    <w:p w14:paraId="6A10F9BE" w14:textId="77777777" w:rsidR="009121A9" w:rsidRDefault="001A570D">
      <w:pPr>
        <w:spacing w:afterLines="50" w:after="120" w:line="320" w:lineRule="exact"/>
        <w:ind w:firstLineChars="196" w:firstLine="412"/>
        <w:rPr>
          <w:rFonts w:ascii="宋体" w:hAnsi="宋体"/>
          <w:szCs w:val="21"/>
        </w:rPr>
      </w:pPr>
      <w:r>
        <w:rPr>
          <w:rFonts w:ascii="宋体" w:hAnsi="宋体" w:hint="eastAsia"/>
          <w:szCs w:val="21"/>
        </w:rPr>
        <w:t>6、</w:t>
      </w:r>
      <w:r>
        <w:rPr>
          <w:rFonts w:hint="eastAsia"/>
        </w:rPr>
        <w:t>我方保证，为</w:t>
      </w:r>
      <w:r>
        <w:rPr>
          <w:rFonts w:ascii="宋体" w:hAnsi="宋体" w:hint="eastAsia"/>
          <w:szCs w:val="21"/>
        </w:rPr>
        <w:t>本项目所提供的货物或服务未侵犯知识产权。</w:t>
      </w:r>
    </w:p>
    <w:p w14:paraId="2849D2A7" w14:textId="77777777" w:rsidR="009121A9" w:rsidRDefault="001A570D">
      <w:pPr>
        <w:spacing w:afterLines="50" w:after="120" w:line="320" w:lineRule="exact"/>
        <w:ind w:firstLineChars="196" w:firstLine="412"/>
        <w:rPr>
          <w:rFonts w:ascii="宋体" w:hAnsi="宋体"/>
          <w:szCs w:val="21"/>
        </w:rPr>
      </w:pPr>
      <w:r>
        <w:rPr>
          <w:rFonts w:ascii="宋体" w:hAnsi="宋体" w:hint="eastAsia"/>
          <w:szCs w:val="21"/>
        </w:rPr>
        <w:t>7、我公司已认真阅读本项目需求，特别是完工期和服务期限的要求，我司承诺完全满足本项目的完工期和服务期限要求。</w:t>
      </w:r>
    </w:p>
    <w:p w14:paraId="33232856" w14:textId="77777777" w:rsidR="009121A9" w:rsidRDefault="001A570D">
      <w:pPr>
        <w:spacing w:afterLines="50" w:after="120" w:line="320" w:lineRule="exact"/>
        <w:ind w:firstLineChars="196" w:firstLine="412"/>
        <w:rPr>
          <w:rFonts w:ascii="宋体" w:hAnsi="宋体"/>
        </w:rPr>
      </w:pPr>
      <w:r>
        <w:rPr>
          <w:rFonts w:ascii="宋体" w:hAnsi="宋体" w:hint="eastAsia"/>
        </w:rPr>
        <w:t>8、我方保证，具备《中华人民共和国政府采购法》第二十二条第一款的条件以及不违反《中华人民共和国政府采购法实施条例》第十八条的规定。</w:t>
      </w:r>
    </w:p>
    <w:p w14:paraId="66CF32A6" w14:textId="77777777" w:rsidR="009121A9" w:rsidRDefault="001A570D">
      <w:pPr>
        <w:spacing w:afterLines="50" w:after="120" w:line="320" w:lineRule="exact"/>
        <w:ind w:firstLineChars="196" w:firstLine="412"/>
        <w:rPr>
          <w:rFonts w:ascii="宋体" w:hAnsi="宋体"/>
        </w:rPr>
      </w:pPr>
      <w:r>
        <w:rPr>
          <w:rFonts w:ascii="宋体" w:hAnsi="宋体" w:hint="eastAsia"/>
        </w:rPr>
        <w:t>9、我方保证，参与本项目政府采购活动时不存在被有关部门禁止参与政府采购活动且在有效期内的情况；并且没有在招投标活动中因违反政府采购有关法律法规被暂停投标资格期间或涉嫌违反政府采购有关法律法规并正在接受主管部门调查的情况。</w:t>
      </w:r>
    </w:p>
    <w:p w14:paraId="35D6E81E" w14:textId="77777777" w:rsidR="009121A9" w:rsidRDefault="001A570D">
      <w:pPr>
        <w:spacing w:afterLines="50" w:after="120" w:line="320" w:lineRule="exact"/>
        <w:ind w:firstLineChars="196" w:firstLine="412"/>
        <w:rPr>
          <w:rFonts w:ascii="宋体" w:hAnsi="宋体"/>
        </w:rPr>
      </w:pPr>
      <w:r>
        <w:rPr>
          <w:rFonts w:ascii="宋体" w:hAnsi="宋体" w:hint="eastAsia"/>
        </w:rPr>
        <w:t>10、我方保证，未被列入失信被执行人、重大税收违法案件当事人名单、政府采购严重违法失信行为记录名单。</w:t>
      </w:r>
    </w:p>
    <w:p w14:paraId="10938A43" w14:textId="77777777" w:rsidR="009121A9" w:rsidRDefault="001A570D">
      <w:pPr>
        <w:spacing w:afterLines="50" w:after="120" w:line="320" w:lineRule="exact"/>
        <w:ind w:firstLineChars="196" w:firstLine="412"/>
        <w:rPr>
          <w:rFonts w:ascii="宋体" w:hAnsi="宋体"/>
        </w:rPr>
      </w:pPr>
      <w:r>
        <w:rPr>
          <w:rFonts w:ascii="宋体" w:hAnsi="宋体" w:hint="eastAsia"/>
        </w:rPr>
        <w:t>11、一旦我方中标，我方承诺在收到中标（成交）通知书后,积极联系采购单位，在10个工作日内与采购单位签订服务合同，除非因采购单位原因造成时间延误，否则，贵方有权废除我方的中标资格，我方对此无任何异议，并承担相关责任。</w:t>
      </w:r>
    </w:p>
    <w:p w14:paraId="072BEB22" w14:textId="77777777" w:rsidR="009121A9" w:rsidRDefault="001A570D">
      <w:pPr>
        <w:spacing w:afterLines="50" w:after="120" w:line="320" w:lineRule="exact"/>
        <w:ind w:firstLineChars="196" w:firstLine="412"/>
        <w:rPr>
          <w:rFonts w:ascii="宋体" w:hAnsi="宋体"/>
        </w:rPr>
      </w:pPr>
      <w:r>
        <w:rPr>
          <w:rFonts w:ascii="宋体" w:hAnsi="宋体" w:hint="eastAsia"/>
        </w:rPr>
        <w:t>12、在本项目投标过程中，不弄虚作假，不隐瞒真实情况，不围标串标，不恶意质疑投诉。我方已清楚，如违反上述要求，贵方有权废除我方的投标资格。</w:t>
      </w:r>
    </w:p>
    <w:p w14:paraId="3AE83312" w14:textId="77777777" w:rsidR="009121A9" w:rsidRDefault="001A570D">
      <w:pPr>
        <w:spacing w:afterLines="50" w:after="120" w:line="320" w:lineRule="exact"/>
        <w:ind w:firstLineChars="196" w:firstLine="412"/>
        <w:rPr>
          <w:rFonts w:ascii="宋体" w:hAnsi="宋体"/>
        </w:rPr>
      </w:pPr>
      <w:r>
        <w:rPr>
          <w:rFonts w:ascii="宋体" w:hAnsi="宋体" w:hint="eastAsia"/>
        </w:rPr>
        <w:t>13、我方已认真核实了应答文件的全部资料，所有资料均为真实资料。我方对应答文件中全部投标资料的真实性负责，如被证实我单位的应答文件中存在虚假资料的，则视为我单位隐瞒真实情况、提供虚假资料，将依法承担相应责任。</w:t>
      </w:r>
    </w:p>
    <w:p w14:paraId="78FC0A75" w14:textId="77777777" w:rsidR="009121A9" w:rsidRDefault="001A570D">
      <w:pPr>
        <w:spacing w:afterLines="50" w:after="120" w:line="320" w:lineRule="exact"/>
        <w:ind w:firstLineChars="196" w:firstLine="412"/>
        <w:rPr>
          <w:rFonts w:ascii="宋体" w:hAnsi="宋体"/>
          <w:color w:val="FF0000"/>
        </w:rPr>
      </w:pPr>
      <w:r>
        <w:rPr>
          <w:rFonts w:ascii="宋体" w:hAnsi="宋体" w:hint="eastAsia"/>
          <w:color w:val="FF0000"/>
        </w:rPr>
        <w:t>14、如果我方中标，我方保证在领取中标（成交）通知书之前按采购文件规定向深圳交易集团有限公司交纳代理服务费。</w:t>
      </w:r>
    </w:p>
    <w:p w14:paraId="782A314C" w14:textId="77777777" w:rsidR="009121A9" w:rsidRDefault="001A570D">
      <w:pPr>
        <w:spacing w:line="320" w:lineRule="exact"/>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14:paraId="05B22820" w14:textId="77777777" w:rsidR="009121A9" w:rsidRDefault="009121A9">
      <w:pPr>
        <w:spacing w:afterLines="50" w:after="120" w:line="320" w:lineRule="exact"/>
        <w:rPr>
          <w:rFonts w:ascii="宋体" w:hAnsi="宋体"/>
        </w:rPr>
      </w:pPr>
    </w:p>
    <w:p w14:paraId="1EB9FC50" w14:textId="77777777" w:rsidR="009121A9" w:rsidRDefault="001A570D">
      <w:pPr>
        <w:spacing w:line="320" w:lineRule="exact"/>
        <w:ind w:leftChars="257" w:left="540"/>
        <w:rPr>
          <w:color w:val="FF0000"/>
          <w:szCs w:val="21"/>
          <w:u w:val="single"/>
        </w:rPr>
      </w:pPr>
      <w:r>
        <w:rPr>
          <w:rFonts w:hint="eastAsia"/>
          <w:color w:val="FF0000"/>
          <w:szCs w:val="21"/>
        </w:rPr>
        <w:t>投标供应商：</w:t>
      </w:r>
      <w:r>
        <w:rPr>
          <w:rFonts w:hint="eastAsia"/>
          <w:color w:val="FF0000"/>
          <w:szCs w:val="21"/>
          <w:u w:val="single"/>
        </w:rPr>
        <w:t xml:space="preserve">                   </w:t>
      </w:r>
      <w:r>
        <w:rPr>
          <w:rFonts w:hint="eastAsia"/>
          <w:color w:val="FF0000"/>
          <w:szCs w:val="21"/>
        </w:rPr>
        <w:t xml:space="preserve">    </w:t>
      </w:r>
    </w:p>
    <w:p w14:paraId="601154BD" w14:textId="77777777" w:rsidR="009121A9" w:rsidRDefault="001A570D">
      <w:pPr>
        <w:spacing w:line="320" w:lineRule="exact"/>
        <w:ind w:leftChars="257" w:left="540"/>
        <w:rPr>
          <w:color w:val="FF0000"/>
          <w:szCs w:val="21"/>
          <w:u w:val="single"/>
        </w:rPr>
      </w:pPr>
      <w:r>
        <w:rPr>
          <w:rFonts w:hint="eastAsia"/>
          <w:color w:val="FF0000"/>
          <w:szCs w:val="21"/>
        </w:rPr>
        <w:t>法定代表人或其委托代理人：</w:t>
      </w:r>
      <w:r>
        <w:rPr>
          <w:rFonts w:hint="eastAsia"/>
          <w:color w:val="FF0000"/>
          <w:szCs w:val="21"/>
          <w:u w:val="single"/>
        </w:rPr>
        <w:t xml:space="preserve">                   </w:t>
      </w:r>
    </w:p>
    <w:p w14:paraId="13ECC209" w14:textId="77777777" w:rsidR="009121A9" w:rsidRDefault="001A570D">
      <w:pPr>
        <w:spacing w:line="320" w:lineRule="exact"/>
        <w:ind w:leftChars="257" w:left="540"/>
        <w:rPr>
          <w:szCs w:val="21"/>
          <w:u w:val="single"/>
        </w:rPr>
      </w:pPr>
      <w:r>
        <w:rPr>
          <w:rFonts w:ascii="宋体" w:hAnsi="宋体" w:hint="eastAsia"/>
          <w:szCs w:val="21"/>
        </w:rPr>
        <w:t>财务负责人/企业负责人的联系方式（可选填）：</w:t>
      </w:r>
      <w:r>
        <w:rPr>
          <w:rFonts w:hint="eastAsia"/>
          <w:szCs w:val="21"/>
          <w:u w:val="single"/>
        </w:rPr>
        <w:t xml:space="preserve">                   </w:t>
      </w:r>
    </w:p>
    <w:p w14:paraId="7CDC91E8" w14:textId="77777777" w:rsidR="009121A9" w:rsidRDefault="009121A9">
      <w:pPr>
        <w:spacing w:line="320" w:lineRule="exact"/>
        <w:ind w:leftChars="257" w:left="540"/>
        <w:rPr>
          <w:rFonts w:ascii="宋体" w:hAnsi="宋体"/>
          <w:szCs w:val="21"/>
        </w:rPr>
      </w:pPr>
    </w:p>
    <w:p w14:paraId="34D66BCA" w14:textId="77777777" w:rsidR="009121A9" w:rsidRDefault="001A570D">
      <w:pPr>
        <w:spacing w:line="320" w:lineRule="exact"/>
        <w:ind w:left="257"/>
        <w:jc w:val="right"/>
        <w:rPr>
          <w:color w:val="FF0000"/>
          <w:szCs w:val="21"/>
        </w:rPr>
      </w:pPr>
      <w:r>
        <w:rPr>
          <w:rFonts w:ascii="宋体" w:hAnsi="宋体" w:hint="eastAsia"/>
          <w:color w:val="FF0000"/>
          <w:szCs w:val="21"/>
        </w:rPr>
        <w:lastRenderedPageBreak/>
        <w:t>日期：</w:t>
      </w:r>
      <w:r>
        <w:rPr>
          <w:rFonts w:ascii="宋体" w:hAnsi="宋体" w:hint="eastAsia"/>
          <w:color w:val="FF0000"/>
          <w:szCs w:val="21"/>
          <w:u w:val="single"/>
        </w:rPr>
        <w:t xml:space="preserve">       </w:t>
      </w:r>
      <w:r>
        <w:rPr>
          <w:rFonts w:ascii="宋体" w:hAnsi="宋体" w:hint="eastAsia"/>
          <w:color w:val="FF0000"/>
          <w:szCs w:val="21"/>
        </w:rPr>
        <w:t>年</w:t>
      </w:r>
      <w:r>
        <w:rPr>
          <w:rFonts w:ascii="宋体" w:hAnsi="宋体" w:hint="eastAsia"/>
          <w:color w:val="FF0000"/>
          <w:szCs w:val="21"/>
          <w:u w:val="single"/>
        </w:rPr>
        <w:t xml:space="preserve">     </w:t>
      </w:r>
      <w:r>
        <w:rPr>
          <w:rFonts w:ascii="宋体" w:hAnsi="宋体" w:hint="eastAsia"/>
          <w:color w:val="FF0000"/>
          <w:szCs w:val="21"/>
        </w:rPr>
        <w:t>月</w:t>
      </w:r>
      <w:r>
        <w:rPr>
          <w:rFonts w:ascii="宋体" w:hAnsi="宋体" w:hint="eastAsia"/>
          <w:color w:val="FF0000"/>
          <w:szCs w:val="21"/>
          <w:u w:val="single"/>
        </w:rPr>
        <w:t xml:space="preserve">    </w:t>
      </w:r>
      <w:r>
        <w:rPr>
          <w:rFonts w:ascii="宋体" w:hAnsi="宋体" w:hint="eastAsia"/>
          <w:color w:val="FF0000"/>
          <w:szCs w:val="21"/>
        </w:rPr>
        <w:t>日</w:t>
      </w:r>
    </w:p>
    <w:p w14:paraId="20F1FDA0" w14:textId="77777777" w:rsidR="009121A9" w:rsidRDefault="009121A9">
      <w:pPr>
        <w:ind w:left="257"/>
        <w:jc w:val="right"/>
        <w:rPr>
          <w:rFonts w:ascii="宋体" w:hAnsi="宋体"/>
          <w:szCs w:val="21"/>
        </w:rPr>
      </w:pPr>
    </w:p>
    <w:p w14:paraId="7E9BA369" w14:textId="77777777" w:rsidR="009121A9" w:rsidRDefault="001A570D">
      <w:pPr>
        <w:pStyle w:val="4"/>
        <w:jc w:val="center"/>
        <w:rPr>
          <w:rFonts w:ascii="黑体"/>
          <w:b w:val="0"/>
          <w:sz w:val="24"/>
        </w:rPr>
      </w:pPr>
      <w:r>
        <w:rPr>
          <w:rFonts w:hint="eastAsia"/>
          <w:b w:val="0"/>
          <w:sz w:val="24"/>
          <w:szCs w:val="24"/>
        </w:rPr>
        <w:t>（三）</w:t>
      </w:r>
      <w:r>
        <w:rPr>
          <w:rFonts w:ascii="黑体" w:hint="eastAsia"/>
          <w:b w:val="0"/>
          <w:sz w:val="24"/>
        </w:rPr>
        <w:t>供应商资格证明文件</w:t>
      </w:r>
    </w:p>
    <w:p w14:paraId="33D8ED81" w14:textId="77777777" w:rsidR="009121A9" w:rsidRDefault="001A570D">
      <w:pPr>
        <w:ind w:firstLineChars="196" w:firstLine="412"/>
        <w:rPr>
          <w:bCs/>
        </w:rPr>
      </w:pPr>
      <w:r>
        <w:rPr>
          <w:rFonts w:hint="eastAsia"/>
          <w:bCs/>
        </w:rPr>
        <w:t>提供招标公告中关于供应商资格要求的相关资格证明文件</w:t>
      </w:r>
    </w:p>
    <w:p w14:paraId="241C392B" w14:textId="77777777" w:rsidR="009121A9" w:rsidRDefault="001A570D">
      <w:pPr>
        <w:ind w:firstLineChars="196" w:firstLine="412"/>
        <w:rPr>
          <w:bCs/>
          <w:color w:val="FF0000"/>
        </w:rPr>
      </w:pPr>
      <w:r>
        <w:rPr>
          <w:rFonts w:hint="eastAsia"/>
          <w:bCs/>
          <w:color w:val="FF0000"/>
        </w:rPr>
        <w:t>（特别提示：投标供应商须按本采购文件第一章招标公告“投标供应商资格要求”提供相关证明文件，未提供或提供不完整、不符合要求的，应答文件将按投标无效处理。）</w:t>
      </w:r>
    </w:p>
    <w:p w14:paraId="69C9EF26" w14:textId="77777777" w:rsidR="009121A9" w:rsidRDefault="009121A9"/>
    <w:p w14:paraId="02E87E6B" w14:textId="77777777" w:rsidR="009121A9" w:rsidRDefault="001A570D">
      <w:pPr>
        <w:wordWrap w:val="0"/>
        <w:ind w:right="210" w:firstLineChars="200" w:firstLine="420"/>
        <w:jc w:val="right"/>
        <w:rPr>
          <w:rFonts w:ascii="宋体" w:hAnsi="宋体"/>
          <w:szCs w:val="21"/>
        </w:rPr>
      </w:pPr>
      <w:r>
        <w:rPr>
          <w:rFonts w:ascii="宋体" w:hAnsi="宋体" w:hint="eastAsia"/>
          <w:szCs w:val="21"/>
        </w:rPr>
        <w:t xml:space="preserve">        </w:t>
      </w:r>
    </w:p>
    <w:p w14:paraId="2C467AC8" w14:textId="77777777" w:rsidR="009121A9" w:rsidRDefault="001A570D">
      <w:pPr>
        <w:pStyle w:val="4"/>
        <w:jc w:val="center"/>
        <w:rPr>
          <w:rFonts w:ascii="黑体"/>
          <w:b w:val="0"/>
          <w:kern w:val="0"/>
          <w:sz w:val="24"/>
        </w:rPr>
      </w:pPr>
      <w:r>
        <w:rPr>
          <w:rFonts w:hint="eastAsia"/>
          <w:b w:val="0"/>
          <w:sz w:val="24"/>
          <w:szCs w:val="24"/>
        </w:rPr>
        <w:t>（四）</w:t>
      </w:r>
      <w:r>
        <w:rPr>
          <w:rFonts w:ascii="黑体" w:hint="eastAsia"/>
          <w:b w:val="0"/>
          <w:kern w:val="0"/>
          <w:sz w:val="24"/>
        </w:rPr>
        <w:t>实质性服务条款（以★号标注）证明文件（如有）</w:t>
      </w:r>
    </w:p>
    <w:p w14:paraId="26E10F12" w14:textId="77777777" w:rsidR="009121A9" w:rsidRDefault="001A570D">
      <w:pPr>
        <w:ind w:firstLineChars="200" w:firstLine="420"/>
        <w:rPr>
          <w:color w:val="FF0000"/>
        </w:rPr>
      </w:pPr>
      <w:r>
        <w:rPr>
          <w:rFonts w:hint="eastAsia"/>
          <w:color w:val="FF0000"/>
        </w:rPr>
        <w:t>备注：</w:t>
      </w:r>
    </w:p>
    <w:p w14:paraId="230BE9CD" w14:textId="77777777" w:rsidR="009121A9" w:rsidRDefault="001A570D">
      <w:pPr>
        <w:spacing w:line="320" w:lineRule="exact"/>
        <w:ind w:firstLineChars="200" w:firstLine="420"/>
        <w:rPr>
          <w:rFonts w:ascii="黑体" w:eastAsia="黑体" w:hAnsi="宋体"/>
          <w:bCs/>
          <w:color w:val="FF0000"/>
          <w:kern w:val="0"/>
          <w:szCs w:val="21"/>
        </w:rPr>
      </w:pPr>
      <w:r>
        <w:rPr>
          <w:rFonts w:ascii="黑体" w:eastAsia="黑体" w:hAnsi="宋体" w:hint="eastAsia"/>
          <w:bCs/>
          <w:color w:val="FF0000"/>
          <w:kern w:val="0"/>
          <w:szCs w:val="21"/>
        </w:rPr>
        <w:t>1、如本项目没有设置实质性服务条款（以★号标注），该部分无需填写。</w:t>
      </w:r>
    </w:p>
    <w:p w14:paraId="1B152329" w14:textId="77777777" w:rsidR="009121A9" w:rsidRDefault="001A570D">
      <w:pPr>
        <w:spacing w:line="320" w:lineRule="exact"/>
        <w:ind w:firstLineChars="200" w:firstLine="420"/>
        <w:rPr>
          <w:rFonts w:ascii="黑体" w:eastAsia="黑体" w:hAnsi="宋体"/>
          <w:bCs/>
          <w:color w:val="FF0000"/>
          <w:kern w:val="0"/>
          <w:szCs w:val="21"/>
        </w:rPr>
      </w:pPr>
      <w:r>
        <w:rPr>
          <w:rFonts w:ascii="黑体" w:eastAsia="黑体" w:hAnsi="宋体" w:hint="eastAsia"/>
          <w:bCs/>
          <w:color w:val="FF0000"/>
          <w:kern w:val="0"/>
          <w:szCs w:val="21"/>
        </w:rPr>
        <w:t>2、如本项目设置了实质性服务条款（以★号标注），投标供应商须按要求提供相关证明文件，如未提供或出现负偏离的，应答文件作投标无效处理。</w:t>
      </w:r>
    </w:p>
    <w:p w14:paraId="14F28C87" w14:textId="77777777" w:rsidR="009121A9" w:rsidRDefault="009121A9">
      <w:pPr>
        <w:ind w:firstLineChars="200" w:firstLine="420"/>
        <w:rPr>
          <w:rFonts w:ascii="黑体" w:eastAsia="黑体" w:hAnsi="宋体"/>
          <w:bCs/>
          <w:color w:val="FF0000"/>
          <w:kern w:val="0"/>
          <w:szCs w:val="21"/>
        </w:rPr>
      </w:pPr>
    </w:p>
    <w:p w14:paraId="3805C619" w14:textId="77777777" w:rsidR="009121A9" w:rsidRDefault="009121A9">
      <w:pPr>
        <w:ind w:firstLineChars="200" w:firstLine="420"/>
        <w:rPr>
          <w:rFonts w:ascii="黑体" w:eastAsia="黑体" w:hAnsi="宋体"/>
          <w:bCs/>
          <w:color w:val="FF0000"/>
          <w:kern w:val="0"/>
          <w:szCs w:val="21"/>
        </w:rPr>
      </w:pPr>
    </w:p>
    <w:p w14:paraId="508D899E" w14:textId="77777777" w:rsidR="009121A9" w:rsidRDefault="001A570D">
      <w:pPr>
        <w:ind w:right="1260"/>
        <w:jc w:val="center"/>
        <w:rPr>
          <w:rFonts w:ascii="宋体" w:hAnsi="宋体"/>
          <w:szCs w:val="21"/>
        </w:rPr>
      </w:pPr>
      <w:r>
        <w:rPr>
          <w:rFonts w:ascii="宋体" w:hAnsi="宋体" w:hint="eastAsia"/>
          <w:szCs w:val="21"/>
        </w:rPr>
        <w:t xml:space="preserve"> </w:t>
      </w:r>
    </w:p>
    <w:p w14:paraId="60E558C0" w14:textId="77777777" w:rsidR="009121A9" w:rsidRDefault="009121A9"/>
    <w:p w14:paraId="598A9C3C" w14:textId="77777777" w:rsidR="009121A9" w:rsidRDefault="001A570D">
      <w:pPr>
        <w:pStyle w:val="4"/>
        <w:jc w:val="center"/>
        <w:rPr>
          <w:rFonts w:ascii="黑体"/>
          <w:b w:val="0"/>
          <w:kern w:val="0"/>
          <w:sz w:val="24"/>
        </w:rPr>
      </w:pPr>
      <w:r>
        <w:rPr>
          <w:rFonts w:hint="eastAsia"/>
          <w:b w:val="0"/>
          <w:sz w:val="24"/>
          <w:szCs w:val="24"/>
        </w:rPr>
        <w:t>（五）</w:t>
      </w:r>
      <w:r>
        <w:rPr>
          <w:rFonts w:ascii="黑体" w:hint="eastAsia"/>
          <w:b w:val="0"/>
          <w:kern w:val="0"/>
          <w:sz w:val="24"/>
        </w:rPr>
        <w:t>法定代表人（负责人）资格证明书</w:t>
      </w:r>
    </w:p>
    <w:p w14:paraId="35988583" w14:textId="77777777" w:rsidR="009121A9" w:rsidRDefault="009121A9">
      <w:pPr>
        <w:spacing w:line="360" w:lineRule="auto"/>
        <w:ind w:firstLineChars="147" w:firstLine="354"/>
        <w:rPr>
          <w:rFonts w:ascii="Arial" w:eastAsia="黑体" w:hAnsi="Arial" w:cs="Verdana"/>
          <w:b/>
          <w:kern w:val="0"/>
          <w:sz w:val="24"/>
          <w:szCs w:val="20"/>
        </w:rPr>
      </w:pPr>
    </w:p>
    <w:p w14:paraId="3746B2A8" w14:textId="77777777" w:rsidR="009121A9" w:rsidRDefault="001A570D">
      <w:pPr>
        <w:spacing w:line="320" w:lineRule="exact"/>
        <w:ind w:firstLineChars="196" w:firstLine="413"/>
        <w:rPr>
          <w:szCs w:val="21"/>
          <w:u w:val="single"/>
        </w:rPr>
      </w:pPr>
      <w:r>
        <w:rPr>
          <w:rFonts w:hint="eastAsia"/>
          <w:b/>
          <w:color w:val="FF0000"/>
          <w:szCs w:val="21"/>
        </w:rPr>
        <w:t>法定代表人姓名：</w:t>
      </w:r>
      <w:r>
        <w:rPr>
          <w:rFonts w:hint="eastAsia"/>
          <w:color w:val="FF0000"/>
          <w:szCs w:val="21"/>
          <w:u w:val="single"/>
        </w:rPr>
        <w:t xml:space="preserve">         </w:t>
      </w:r>
      <w:r>
        <w:rPr>
          <w:rFonts w:hint="eastAsia"/>
          <w:color w:val="FF0000"/>
          <w:szCs w:val="21"/>
        </w:rPr>
        <w:t xml:space="preserve"> </w:t>
      </w:r>
      <w:r>
        <w:rPr>
          <w:rFonts w:hint="eastAsia"/>
          <w:color w:val="FF0000"/>
          <w:szCs w:val="21"/>
        </w:rPr>
        <w:t>身份证号：</w:t>
      </w:r>
      <w:r>
        <w:rPr>
          <w:rFonts w:hint="eastAsia"/>
          <w:color w:val="FF0000"/>
          <w:szCs w:val="21"/>
          <w:u w:val="single"/>
        </w:rPr>
        <w:t xml:space="preserve">                  </w:t>
      </w:r>
      <w:r>
        <w:rPr>
          <w:rFonts w:hint="eastAsia"/>
          <w:color w:val="FF0000"/>
          <w:szCs w:val="21"/>
        </w:rPr>
        <w:t>联系电话：</w:t>
      </w:r>
      <w:r>
        <w:rPr>
          <w:rFonts w:hint="eastAsia"/>
          <w:color w:val="FF0000"/>
          <w:szCs w:val="21"/>
          <w:u w:val="single"/>
        </w:rPr>
        <w:t xml:space="preserve">           </w:t>
      </w:r>
      <w:r>
        <w:rPr>
          <w:rFonts w:hint="eastAsia"/>
          <w:szCs w:val="21"/>
          <w:u w:val="single"/>
        </w:rPr>
        <w:t xml:space="preserve"> </w:t>
      </w:r>
      <w:r>
        <w:rPr>
          <w:rFonts w:hint="eastAsia"/>
          <w:szCs w:val="21"/>
        </w:rPr>
        <w:t xml:space="preserve"> </w:t>
      </w:r>
    </w:p>
    <w:p w14:paraId="2E40961F" w14:textId="77777777" w:rsidR="009121A9" w:rsidRDefault="009121A9">
      <w:pPr>
        <w:spacing w:line="320" w:lineRule="exact"/>
        <w:rPr>
          <w:sz w:val="24"/>
        </w:rPr>
      </w:pPr>
    </w:p>
    <w:p w14:paraId="7ECBFAD9" w14:textId="77777777" w:rsidR="009121A9" w:rsidRDefault="001A570D">
      <w:pPr>
        <w:spacing w:line="320" w:lineRule="exact"/>
        <w:ind w:firstLineChars="200" w:firstLine="420"/>
        <w:rPr>
          <w:szCs w:val="21"/>
        </w:rPr>
      </w:pPr>
      <w:r>
        <w:rPr>
          <w:rFonts w:hint="eastAsia"/>
          <w:color w:val="FF0000"/>
          <w:szCs w:val="21"/>
          <w:u w:val="single"/>
        </w:rPr>
        <w:t xml:space="preserve">         </w:t>
      </w:r>
      <w:r>
        <w:rPr>
          <w:rFonts w:hint="eastAsia"/>
          <w:color w:val="FF0000"/>
          <w:szCs w:val="21"/>
        </w:rPr>
        <w:t>同志</w:t>
      </w:r>
      <w:r>
        <w:rPr>
          <w:rFonts w:hint="eastAsia"/>
          <w:szCs w:val="21"/>
        </w:rPr>
        <w:t>，现任我单位</w:t>
      </w:r>
      <w:r>
        <w:rPr>
          <w:rFonts w:hint="eastAsia"/>
          <w:color w:val="FF0000"/>
          <w:szCs w:val="21"/>
          <w:u w:val="single"/>
        </w:rPr>
        <w:t xml:space="preserve">         </w:t>
      </w:r>
      <w:r>
        <w:rPr>
          <w:rFonts w:hint="eastAsia"/>
          <w:color w:val="FF0000"/>
          <w:szCs w:val="21"/>
        </w:rPr>
        <w:t>职务</w:t>
      </w:r>
      <w:r>
        <w:rPr>
          <w:rFonts w:hint="eastAsia"/>
          <w:szCs w:val="21"/>
        </w:rPr>
        <w:t>，为法定代表人（负责人），特此证明。</w:t>
      </w:r>
    </w:p>
    <w:p w14:paraId="726363FF" w14:textId="77777777" w:rsidR="009121A9" w:rsidRDefault="009121A9">
      <w:pPr>
        <w:spacing w:line="320" w:lineRule="exact"/>
        <w:rPr>
          <w:rFonts w:ascii="宋体" w:hAnsi="宋体"/>
          <w:b/>
          <w:color w:val="FF0000"/>
          <w:szCs w:val="21"/>
        </w:rPr>
      </w:pPr>
    </w:p>
    <w:p w14:paraId="6A000F91" w14:textId="77777777" w:rsidR="009121A9" w:rsidRDefault="001A570D">
      <w:pPr>
        <w:spacing w:line="320" w:lineRule="exact"/>
        <w:rPr>
          <w:rFonts w:ascii="宋体" w:hAnsi="宋体"/>
          <w:b/>
          <w:color w:val="FF0000"/>
          <w:szCs w:val="21"/>
        </w:rPr>
      </w:pPr>
      <w:r>
        <w:rPr>
          <w:rFonts w:ascii="宋体" w:hAnsi="宋体" w:hint="eastAsia"/>
          <w:b/>
          <w:color w:val="FF0000"/>
          <w:szCs w:val="21"/>
        </w:rPr>
        <w:t>说明：1、法定代表人为企业事业单位、国家机关、社会团体的主要行政负责人；</w:t>
      </w:r>
    </w:p>
    <w:p w14:paraId="1F62171A" w14:textId="77777777" w:rsidR="009121A9" w:rsidRDefault="001A570D">
      <w:pPr>
        <w:spacing w:line="320" w:lineRule="exact"/>
        <w:rPr>
          <w:rFonts w:ascii="宋体" w:hAnsi="宋体"/>
          <w:b/>
          <w:color w:val="FF0000"/>
          <w:szCs w:val="21"/>
        </w:rPr>
      </w:pPr>
      <w:r>
        <w:rPr>
          <w:rFonts w:ascii="宋体" w:hAnsi="宋体" w:hint="eastAsia"/>
          <w:b/>
          <w:color w:val="FF0000"/>
          <w:szCs w:val="21"/>
        </w:rPr>
        <w:t xml:space="preserve">      2、本证明书要求投标供应商同时提供法定代表人（负责人）的身份证扫描件（正反两面）作为附件方为有效；</w:t>
      </w:r>
    </w:p>
    <w:p w14:paraId="111D09BA" w14:textId="77777777" w:rsidR="009121A9" w:rsidRDefault="001A570D">
      <w:pPr>
        <w:spacing w:line="320" w:lineRule="exact"/>
        <w:rPr>
          <w:rFonts w:ascii="宋体" w:hAnsi="宋体"/>
          <w:b/>
          <w:color w:val="FF0000"/>
          <w:szCs w:val="21"/>
        </w:rPr>
      </w:pPr>
      <w:r>
        <w:rPr>
          <w:rFonts w:ascii="宋体" w:hAnsi="宋体" w:hint="eastAsia"/>
          <w:b/>
          <w:color w:val="FF0000"/>
          <w:szCs w:val="21"/>
        </w:rPr>
        <w:t xml:space="preserve">      3、如是法定代表人直接参与投标，必须填写《法定代表人（负责人）资格证明书》，可不用填写《应答文件签署授权委托书》。</w:t>
      </w:r>
    </w:p>
    <w:p w14:paraId="220AF0C6" w14:textId="77777777" w:rsidR="009121A9" w:rsidRDefault="009121A9">
      <w:pPr>
        <w:pStyle w:val="2"/>
      </w:pPr>
    </w:p>
    <w:p w14:paraId="18C3AB5B" w14:textId="77777777" w:rsidR="009121A9" w:rsidRDefault="009121A9">
      <w:pPr>
        <w:pStyle w:val="2"/>
      </w:pPr>
    </w:p>
    <w:p w14:paraId="25918A37" w14:textId="77777777" w:rsidR="009121A9" w:rsidRDefault="009121A9">
      <w:pPr>
        <w:spacing w:line="480" w:lineRule="exact"/>
        <w:rPr>
          <w:rFonts w:ascii="宋体" w:hAnsi="宋体"/>
          <w:b/>
          <w:color w:val="FF0000"/>
          <w:szCs w:val="21"/>
        </w:rPr>
      </w:pPr>
    </w:p>
    <w:p w14:paraId="5B7036BF" w14:textId="77777777" w:rsidR="009121A9" w:rsidRDefault="001A570D">
      <w:pPr>
        <w:pStyle w:val="4"/>
        <w:jc w:val="center"/>
        <w:rPr>
          <w:rFonts w:ascii="黑体"/>
          <w:b w:val="0"/>
          <w:kern w:val="0"/>
          <w:sz w:val="24"/>
        </w:rPr>
      </w:pPr>
      <w:r>
        <w:rPr>
          <w:rFonts w:hint="eastAsia"/>
          <w:b w:val="0"/>
          <w:sz w:val="24"/>
          <w:szCs w:val="24"/>
        </w:rPr>
        <w:lastRenderedPageBreak/>
        <w:t>（六）</w:t>
      </w:r>
      <w:r>
        <w:rPr>
          <w:rFonts w:ascii="黑体" w:hint="eastAsia"/>
          <w:b w:val="0"/>
          <w:kern w:val="0"/>
          <w:sz w:val="24"/>
        </w:rPr>
        <w:t>应答文件签署授权委托书</w:t>
      </w:r>
    </w:p>
    <w:p w14:paraId="7AF12443" w14:textId="77777777" w:rsidR="009121A9" w:rsidRDefault="009121A9">
      <w:pPr>
        <w:rPr>
          <w:rFonts w:ascii="Arial" w:hAnsi="Arial" w:cs="Verdana"/>
          <w:b/>
          <w:kern w:val="0"/>
          <w:sz w:val="24"/>
          <w:szCs w:val="20"/>
        </w:rPr>
      </w:pPr>
    </w:p>
    <w:p w14:paraId="1009073E" w14:textId="77777777" w:rsidR="009121A9" w:rsidRDefault="001A570D">
      <w:pPr>
        <w:spacing w:line="320" w:lineRule="exact"/>
        <w:ind w:firstLineChars="200" w:firstLine="422"/>
        <w:rPr>
          <w:color w:val="FF0000"/>
          <w:szCs w:val="21"/>
          <w:u w:val="single"/>
        </w:rPr>
      </w:pPr>
      <w:r>
        <w:rPr>
          <w:rFonts w:hint="eastAsia"/>
          <w:b/>
          <w:color w:val="FF0000"/>
          <w:szCs w:val="21"/>
        </w:rPr>
        <w:t>委托人：</w:t>
      </w:r>
      <w:r>
        <w:rPr>
          <w:rFonts w:hint="eastAsia"/>
          <w:color w:val="FF0000"/>
          <w:szCs w:val="21"/>
          <w:u w:val="single"/>
        </w:rPr>
        <w:t xml:space="preserve">              </w:t>
      </w:r>
      <w:r>
        <w:rPr>
          <w:rFonts w:hint="eastAsia"/>
          <w:color w:val="FF0000"/>
          <w:szCs w:val="21"/>
        </w:rPr>
        <w:t xml:space="preserve">  </w:t>
      </w:r>
      <w:r>
        <w:rPr>
          <w:rFonts w:hint="eastAsia"/>
          <w:color w:val="FF0000"/>
          <w:szCs w:val="21"/>
        </w:rPr>
        <w:t>身份证号：</w:t>
      </w:r>
      <w:r>
        <w:rPr>
          <w:rFonts w:hint="eastAsia"/>
          <w:color w:val="FF0000"/>
          <w:szCs w:val="21"/>
          <w:u w:val="single"/>
        </w:rPr>
        <w:t xml:space="preserve">                  </w:t>
      </w:r>
    </w:p>
    <w:p w14:paraId="45679463" w14:textId="77777777" w:rsidR="009121A9" w:rsidRDefault="001A570D">
      <w:pPr>
        <w:spacing w:line="320" w:lineRule="exact"/>
        <w:ind w:firstLineChars="200" w:firstLine="422"/>
        <w:rPr>
          <w:color w:val="FF0000"/>
          <w:szCs w:val="21"/>
          <w:u w:val="single"/>
        </w:rPr>
      </w:pPr>
      <w:r>
        <w:rPr>
          <w:rFonts w:hint="eastAsia"/>
          <w:b/>
          <w:color w:val="FF0000"/>
          <w:szCs w:val="21"/>
        </w:rPr>
        <w:t>受托人（代理人）：</w:t>
      </w:r>
      <w:r>
        <w:rPr>
          <w:rFonts w:hint="eastAsia"/>
          <w:color w:val="FF0000"/>
          <w:szCs w:val="21"/>
          <w:u w:val="single"/>
        </w:rPr>
        <w:t xml:space="preserve">              </w:t>
      </w:r>
      <w:r>
        <w:rPr>
          <w:rFonts w:hint="eastAsia"/>
          <w:color w:val="FF0000"/>
          <w:szCs w:val="21"/>
        </w:rPr>
        <w:t xml:space="preserve">  </w:t>
      </w:r>
      <w:r>
        <w:rPr>
          <w:rFonts w:hint="eastAsia"/>
          <w:color w:val="FF0000"/>
          <w:szCs w:val="21"/>
        </w:rPr>
        <w:t>身份证号：</w:t>
      </w:r>
      <w:r>
        <w:rPr>
          <w:rFonts w:hint="eastAsia"/>
          <w:color w:val="FF0000"/>
          <w:szCs w:val="21"/>
          <w:u w:val="single"/>
        </w:rPr>
        <w:t xml:space="preserve">                  </w:t>
      </w:r>
    </w:p>
    <w:p w14:paraId="31B48304" w14:textId="77777777" w:rsidR="009121A9" w:rsidRDefault="001A570D">
      <w:pPr>
        <w:spacing w:line="320" w:lineRule="exact"/>
        <w:ind w:firstLineChars="200" w:firstLine="420"/>
        <w:rPr>
          <w:szCs w:val="21"/>
        </w:rPr>
      </w:pPr>
      <w:r>
        <w:rPr>
          <w:rFonts w:hint="eastAsia"/>
          <w:color w:val="FF0000"/>
          <w:szCs w:val="21"/>
        </w:rPr>
        <w:t>联系电话：</w:t>
      </w:r>
      <w:r>
        <w:rPr>
          <w:rFonts w:hint="eastAsia"/>
          <w:color w:val="FF0000"/>
          <w:szCs w:val="21"/>
          <w:u w:val="single"/>
        </w:rPr>
        <w:t xml:space="preserve">            </w:t>
      </w:r>
      <w:r>
        <w:rPr>
          <w:rFonts w:hint="eastAsia"/>
          <w:szCs w:val="21"/>
        </w:rPr>
        <w:t xml:space="preserve">       </w:t>
      </w:r>
    </w:p>
    <w:p w14:paraId="7512FD40" w14:textId="77777777" w:rsidR="009121A9" w:rsidRDefault="001A570D">
      <w:pPr>
        <w:spacing w:line="320" w:lineRule="exact"/>
        <w:ind w:firstLineChars="200" w:firstLine="422"/>
        <w:rPr>
          <w:szCs w:val="21"/>
        </w:rPr>
      </w:pPr>
      <w:r>
        <w:rPr>
          <w:rFonts w:hint="eastAsia"/>
          <w:b/>
          <w:szCs w:val="21"/>
        </w:rPr>
        <w:t>委托事项：</w:t>
      </w:r>
      <w:r>
        <w:rPr>
          <w:rFonts w:hint="eastAsia"/>
          <w:szCs w:val="21"/>
        </w:rPr>
        <w:t>我</w:t>
      </w:r>
      <w:r>
        <w:rPr>
          <w:rFonts w:hint="eastAsia"/>
          <w:color w:val="FF0000"/>
          <w:szCs w:val="21"/>
          <w:u w:val="single"/>
        </w:rPr>
        <w:t xml:space="preserve">           </w:t>
      </w:r>
      <w:r>
        <w:rPr>
          <w:rFonts w:hint="eastAsia"/>
          <w:color w:val="FF0000"/>
          <w:szCs w:val="21"/>
        </w:rPr>
        <w:t>（委托人姓名）</w:t>
      </w:r>
      <w:r>
        <w:rPr>
          <w:rFonts w:hint="eastAsia"/>
          <w:szCs w:val="21"/>
        </w:rPr>
        <w:t>系</w:t>
      </w:r>
      <w:r>
        <w:rPr>
          <w:rFonts w:hint="eastAsia"/>
          <w:color w:val="FF0000"/>
          <w:szCs w:val="21"/>
          <w:u w:val="single"/>
        </w:rPr>
        <w:t xml:space="preserve">             </w:t>
      </w:r>
      <w:r>
        <w:rPr>
          <w:rFonts w:hint="eastAsia"/>
          <w:color w:val="FF0000"/>
          <w:szCs w:val="21"/>
        </w:rPr>
        <w:t>（投标供应商名称）</w:t>
      </w:r>
      <w:r>
        <w:rPr>
          <w:rFonts w:hint="eastAsia"/>
          <w:szCs w:val="21"/>
        </w:rPr>
        <w:t>的法定代表人（负责人），现授权委托</w:t>
      </w:r>
      <w:r>
        <w:rPr>
          <w:rFonts w:hint="eastAsia"/>
          <w:color w:val="FF0000"/>
          <w:szCs w:val="21"/>
          <w:u w:val="single"/>
        </w:rPr>
        <w:t xml:space="preserve">            </w:t>
      </w:r>
      <w:r>
        <w:rPr>
          <w:rFonts w:hint="eastAsia"/>
          <w:color w:val="FF0000"/>
          <w:szCs w:val="21"/>
        </w:rPr>
        <w:t>（</w:t>
      </w:r>
      <w:r>
        <w:rPr>
          <w:rFonts w:asciiTheme="minorEastAsia" w:eastAsiaTheme="minorEastAsia" w:hAnsiTheme="minorEastAsia" w:hint="eastAsia"/>
          <w:color w:val="FF0000"/>
          <w:szCs w:val="21"/>
        </w:rPr>
        <w:t>受托人/代理人</w:t>
      </w:r>
      <w:r>
        <w:rPr>
          <w:rFonts w:hint="eastAsia"/>
          <w:color w:val="FF0000"/>
          <w:szCs w:val="21"/>
        </w:rPr>
        <w:t>姓名）</w:t>
      </w:r>
      <w:r>
        <w:rPr>
          <w:rFonts w:hint="eastAsia"/>
          <w:szCs w:val="21"/>
        </w:rPr>
        <w:t>为我公司签署本项目已递交的应答文件的法定代表人的授权委托代理人，代理人全权代表我所签署的本项目已递交的应答文件内容我均认可。</w:t>
      </w:r>
    </w:p>
    <w:p w14:paraId="748A876B" w14:textId="77777777" w:rsidR="009121A9" w:rsidRDefault="001A570D">
      <w:pPr>
        <w:pStyle w:val="a0"/>
        <w:spacing w:line="320" w:lineRule="exact"/>
        <w:rPr>
          <w:szCs w:val="21"/>
        </w:rPr>
      </w:pPr>
      <w:r>
        <w:rPr>
          <w:rFonts w:hint="eastAsia"/>
          <w:szCs w:val="21"/>
        </w:rPr>
        <w:t>除非委托方书面提前撤销，本授权委托书至委托事项完成之前持续有效。代理人无转委托权，特此委托。</w:t>
      </w:r>
    </w:p>
    <w:p w14:paraId="017A07CA" w14:textId="77777777" w:rsidR="009121A9" w:rsidRDefault="009121A9">
      <w:pPr>
        <w:spacing w:line="320" w:lineRule="exact"/>
        <w:rPr>
          <w:szCs w:val="21"/>
        </w:rPr>
      </w:pPr>
    </w:p>
    <w:p w14:paraId="418983DC" w14:textId="77777777" w:rsidR="009121A9" w:rsidRDefault="001A570D">
      <w:pPr>
        <w:spacing w:line="320" w:lineRule="exact"/>
        <w:ind w:leftChars="257" w:left="540" w:firstLineChars="1350" w:firstLine="2835"/>
        <w:rPr>
          <w:szCs w:val="21"/>
        </w:rPr>
      </w:pPr>
      <w:r>
        <w:rPr>
          <w:rFonts w:hint="eastAsia"/>
          <w:color w:val="FF0000"/>
          <w:szCs w:val="21"/>
        </w:rPr>
        <w:t>授权委托日期：</w:t>
      </w:r>
      <w:r>
        <w:rPr>
          <w:rFonts w:hint="eastAsia"/>
          <w:color w:val="FF0000"/>
          <w:szCs w:val="21"/>
          <w:u w:val="single"/>
        </w:rPr>
        <w:t xml:space="preserve">         </w:t>
      </w:r>
      <w:r>
        <w:rPr>
          <w:rFonts w:hint="eastAsia"/>
          <w:color w:val="FF0000"/>
          <w:szCs w:val="21"/>
        </w:rPr>
        <w:t>年</w:t>
      </w:r>
      <w:r>
        <w:rPr>
          <w:rFonts w:hint="eastAsia"/>
          <w:color w:val="FF0000"/>
          <w:szCs w:val="21"/>
          <w:u w:val="single"/>
        </w:rPr>
        <w:t xml:space="preserve">     </w:t>
      </w:r>
      <w:r>
        <w:rPr>
          <w:rFonts w:hint="eastAsia"/>
          <w:color w:val="FF0000"/>
          <w:szCs w:val="21"/>
        </w:rPr>
        <w:t>月</w:t>
      </w:r>
      <w:r>
        <w:rPr>
          <w:rFonts w:hint="eastAsia"/>
          <w:color w:val="FF0000"/>
          <w:szCs w:val="21"/>
        </w:rPr>
        <w:t xml:space="preserve"> </w:t>
      </w:r>
      <w:r>
        <w:rPr>
          <w:rFonts w:hint="eastAsia"/>
          <w:color w:val="FF0000"/>
          <w:szCs w:val="21"/>
          <w:u w:val="single"/>
        </w:rPr>
        <w:t xml:space="preserve">      </w:t>
      </w:r>
      <w:r>
        <w:rPr>
          <w:rFonts w:hint="eastAsia"/>
          <w:color w:val="FF0000"/>
          <w:szCs w:val="21"/>
        </w:rPr>
        <w:t>日</w:t>
      </w:r>
    </w:p>
    <w:p w14:paraId="53946098" w14:textId="77777777" w:rsidR="009121A9" w:rsidRDefault="001A570D">
      <w:pPr>
        <w:spacing w:line="320" w:lineRule="exact"/>
        <w:ind w:firstLineChars="200" w:firstLine="420"/>
        <w:rPr>
          <w:rFonts w:ascii="宋体" w:hAnsi="宋体"/>
          <w:b/>
          <w:color w:val="FF0000"/>
          <w:szCs w:val="21"/>
        </w:rPr>
      </w:pPr>
      <w:r>
        <w:rPr>
          <w:rFonts w:ascii="宋体" w:hAnsi="宋体" w:hint="eastAsia"/>
          <w:szCs w:val="21"/>
        </w:rPr>
        <w:t xml:space="preserve"> </w:t>
      </w:r>
      <w:r>
        <w:rPr>
          <w:rFonts w:ascii="宋体" w:hAnsi="宋体" w:hint="eastAsia"/>
          <w:b/>
          <w:color w:val="FF0000"/>
          <w:szCs w:val="21"/>
        </w:rPr>
        <w:t>注：1、本证明书须提供受托人（代理人）的身份证扫描件（正反两面）方为有效；</w:t>
      </w:r>
    </w:p>
    <w:p w14:paraId="7E4A8C12" w14:textId="77777777" w:rsidR="009121A9" w:rsidRDefault="001A570D">
      <w:pPr>
        <w:spacing w:line="320" w:lineRule="exact"/>
        <w:rPr>
          <w:rFonts w:ascii="宋体" w:hAnsi="宋体"/>
          <w:b/>
          <w:color w:val="FF0000"/>
          <w:szCs w:val="21"/>
        </w:rPr>
      </w:pPr>
      <w:r>
        <w:rPr>
          <w:rFonts w:ascii="宋体" w:hAnsi="宋体" w:hint="eastAsia"/>
          <w:b/>
          <w:color w:val="FF0000"/>
          <w:szCs w:val="21"/>
        </w:rPr>
        <w:t xml:space="preserve">         2、如是受托人（代理人）参与投标，则必须填写《法定代表人（负责人）资格证明书》和《应答文件签署授权委托书》；</w:t>
      </w:r>
    </w:p>
    <w:p w14:paraId="0CEC7B1D" w14:textId="77777777" w:rsidR="009121A9" w:rsidRDefault="001A570D">
      <w:pPr>
        <w:spacing w:line="320" w:lineRule="exact"/>
        <w:rPr>
          <w:rFonts w:ascii="宋体" w:hAnsi="宋体"/>
          <w:b/>
          <w:color w:val="FF0000"/>
          <w:szCs w:val="21"/>
        </w:rPr>
      </w:pPr>
      <w:r>
        <w:rPr>
          <w:rFonts w:ascii="宋体" w:hAnsi="宋体" w:hint="eastAsia"/>
          <w:b/>
          <w:color w:val="FF0000"/>
          <w:szCs w:val="21"/>
        </w:rPr>
        <w:t xml:space="preserve">         3、如是受托人（代理人）参与投标，《投标承诺书》的委托代理人与《应答文件签署授权委托书》的受托人（代理人）必须一致。</w:t>
      </w:r>
    </w:p>
    <w:p w14:paraId="673BC2A7" w14:textId="77777777" w:rsidR="009121A9" w:rsidRDefault="009121A9">
      <w:pPr>
        <w:spacing w:line="480" w:lineRule="exact"/>
        <w:ind w:firstLineChars="200" w:firstLine="422"/>
        <w:rPr>
          <w:rFonts w:ascii="宋体" w:hAnsi="宋体"/>
          <w:b/>
          <w:color w:val="FF0000"/>
          <w:szCs w:val="21"/>
        </w:rPr>
      </w:pPr>
    </w:p>
    <w:p w14:paraId="7AA76691" w14:textId="77777777" w:rsidR="009121A9" w:rsidRDefault="001A570D">
      <w:pPr>
        <w:pStyle w:val="4"/>
        <w:jc w:val="center"/>
        <w:rPr>
          <w:b w:val="0"/>
          <w:sz w:val="24"/>
          <w:szCs w:val="24"/>
        </w:rPr>
      </w:pPr>
      <w:r>
        <w:rPr>
          <w:rFonts w:hint="eastAsia"/>
          <w:b w:val="0"/>
          <w:sz w:val="24"/>
          <w:szCs w:val="24"/>
        </w:rPr>
        <w:t>（七）分项报价清单</w:t>
      </w:r>
    </w:p>
    <w:p w14:paraId="0316CA15" w14:textId="77777777" w:rsidR="009121A9" w:rsidRDefault="001A570D">
      <w:pPr>
        <w:ind w:firstLineChars="200" w:firstLine="420"/>
        <w:jc w:val="center"/>
        <w:rPr>
          <w:szCs w:val="21"/>
        </w:rPr>
      </w:pPr>
      <w:r>
        <w:rPr>
          <w:rFonts w:hint="eastAsia"/>
          <w:szCs w:val="21"/>
        </w:rPr>
        <w:t>（格式自定）</w:t>
      </w:r>
    </w:p>
    <w:p w14:paraId="1C532F6B" w14:textId="77777777" w:rsidR="009121A9" w:rsidRDefault="009121A9">
      <w:pPr>
        <w:pStyle w:val="2"/>
      </w:pPr>
    </w:p>
    <w:p w14:paraId="3E4EE0A8" w14:textId="77777777" w:rsidR="009121A9" w:rsidRDefault="009121A9">
      <w:pPr>
        <w:ind w:firstLineChars="200" w:firstLine="420"/>
        <w:jc w:val="center"/>
        <w:rPr>
          <w:szCs w:val="21"/>
        </w:rPr>
      </w:pPr>
    </w:p>
    <w:p w14:paraId="730D7421" w14:textId="77777777" w:rsidR="009121A9" w:rsidRDefault="001A570D">
      <w:pPr>
        <w:pStyle w:val="3"/>
        <w:jc w:val="center"/>
        <w:rPr>
          <w:rFonts w:ascii="黑体" w:eastAsia="黑体"/>
          <w:szCs w:val="28"/>
        </w:rPr>
      </w:pPr>
      <w:r>
        <w:rPr>
          <w:rFonts w:ascii="黑体" w:eastAsia="黑体" w:hint="eastAsia"/>
          <w:szCs w:val="28"/>
        </w:rPr>
        <w:t>二、技术服务部分</w:t>
      </w:r>
    </w:p>
    <w:p w14:paraId="662D13CA" w14:textId="77777777" w:rsidR="009121A9" w:rsidRDefault="009121A9"/>
    <w:p w14:paraId="6A5D2BAF" w14:textId="77777777" w:rsidR="009121A9" w:rsidRDefault="001A570D">
      <w:pPr>
        <w:pStyle w:val="4"/>
        <w:jc w:val="center"/>
        <w:rPr>
          <w:rFonts w:ascii="黑体"/>
          <w:b w:val="0"/>
          <w:sz w:val="24"/>
        </w:rPr>
      </w:pPr>
      <w:r>
        <w:rPr>
          <w:rFonts w:ascii="黑体" w:hint="eastAsia"/>
          <w:b w:val="0"/>
          <w:sz w:val="24"/>
        </w:rPr>
        <w:t>（一）项目实施方案评价</w:t>
      </w:r>
    </w:p>
    <w:p w14:paraId="1361C9B8" w14:textId="77777777" w:rsidR="009121A9" w:rsidRDefault="001A570D">
      <w:r>
        <w:rPr>
          <w:rFonts w:hint="eastAsia"/>
        </w:rPr>
        <w:t>请按照采购文件要求提供相关证明文件。</w:t>
      </w:r>
    </w:p>
    <w:p w14:paraId="298455F6" w14:textId="77777777" w:rsidR="009121A9" w:rsidRDefault="009121A9">
      <w:pPr>
        <w:pStyle w:val="2"/>
      </w:pPr>
    </w:p>
    <w:p w14:paraId="54E28818" w14:textId="77777777" w:rsidR="009121A9" w:rsidRDefault="009121A9">
      <w:pPr>
        <w:pStyle w:val="2"/>
      </w:pPr>
    </w:p>
    <w:p w14:paraId="118BF6BC" w14:textId="77777777" w:rsidR="009121A9" w:rsidRDefault="001A570D" w:rsidP="00676F22">
      <w:pPr>
        <w:pStyle w:val="4"/>
        <w:jc w:val="center"/>
        <w:rPr>
          <w:rFonts w:ascii="黑体"/>
          <w:b w:val="0"/>
          <w:sz w:val="24"/>
        </w:rPr>
      </w:pPr>
      <w:r>
        <w:rPr>
          <w:rFonts w:ascii="黑体" w:hint="eastAsia"/>
          <w:b w:val="0"/>
          <w:sz w:val="24"/>
        </w:rPr>
        <w:lastRenderedPageBreak/>
        <w:t>（二）项目重点难点分析、应对措施及相关的合理化建议</w:t>
      </w:r>
    </w:p>
    <w:p w14:paraId="418540FF" w14:textId="77777777" w:rsidR="009121A9" w:rsidRDefault="001A570D">
      <w:r>
        <w:rPr>
          <w:rFonts w:hint="eastAsia"/>
        </w:rPr>
        <w:t>请按照采购文件要求提供相关证明文件。</w:t>
      </w:r>
    </w:p>
    <w:p w14:paraId="301B410B" w14:textId="77777777" w:rsidR="009121A9" w:rsidRDefault="009121A9">
      <w:pPr>
        <w:pStyle w:val="2"/>
      </w:pPr>
    </w:p>
    <w:p w14:paraId="209B04A3" w14:textId="77777777" w:rsidR="009121A9" w:rsidRDefault="009121A9">
      <w:pPr>
        <w:pStyle w:val="2"/>
      </w:pPr>
    </w:p>
    <w:p w14:paraId="760D992F" w14:textId="4BE3AE94" w:rsidR="009121A9" w:rsidRDefault="001A570D">
      <w:pPr>
        <w:pStyle w:val="4"/>
        <w:jc w:val="center"/>
        <w:rPr>
          <w:rFonts w:ascii="黑体"/>
          <w:b w:val="0"/>
          <w:sz w:val="24"/>
        </w:rPr>
      </w:pPr>
      <w:r>
        <w:rPr>
          <w:rFonts w:ascii="黑体" w:hint="eastAsia"/>
          <w:b w:val="0"/>
          <w:sz w:val="24"/>
        </w:rPr>
        <w:t>（三）质量保障措施及方案</w:t>
      </w:r>
    </w:p>
    <w:p w14:paraId="02BA9438" w14:textId="77777777" w:rsidR="009121A9" w:rsidRDefault="001A570D">
      <w:r>
        <w:rPr>
          <w:rFonts w:hint="eastAsia"/>
        </w:rPr>
        <w:t>请按照采购文件要求提供相关证明文件。</w:t>
      </w:r>
    </w:p>
    <w:p w14:paraId="4AD4CA70" w14:textId="77777777" w:rsidR="009121A9" w:rsidRDefault="009121A9">
      <w:pPr>
        <w:pStyle w:val="2"/>
      </w:pPr>
    </w:p>
    <w:p w14:paraId="6066F6F7" w14:textId="77777777" w:rsidR="009121A9" w:rsidRDefault="009121A9">
      <w:pPr>
        <w:pStyle w:val="2"/>
      </w:pPr>
    </w:p>
    <w:p w14:paraId="691D4F20" w14:textId="4DCCC3C0" w:rsidR="009121A9" w:rsidRDefault="001A570D">
      <w:pPr>
        <w:pStyle w:val="4"/>
        <w:jc w:val="center"/>
        <w:rPr>
          <w:rFonts w:ascii="黑体"/>
          <w:b w:val="0"/>
          <w:sz w:val="24"/>
        </w:rPr>
      </w:pPr>
      <w:r>
        <w:rPr>
          <w:rFonts w:ascii="黑体" w:hint="eastAsia"/>
          <w:b w:val="0"/>
          <w:sz w:val="24"/>
        </w:rPr>
        <w:t>（四）</w:t>
      </w:r>
      <w:r w:rsidR="00676F22" w:rsidRPr="00676F22">
        <w:rPr>
          <w:rFonts w:ascii="黑体" w:hint="eastAsia"/>
          <w:b w:val="0"/>
          <w:sz w:val="24"/>
        </w:rPr>
        <w:t>内部管理制度</w:t>
      </w:r>
    </w:p>
    <w:p w14:paraId="24715FF5" w14:textId="77777777" w:rsidR="009121A9" w:rsidRDefault="001A570D">
      <w:r>
        <w:rPr>
          <w:rFonts w:hint="eastAsia"/>
        </w:rPr>
        <w:t>请按照采购文件要求提供相关证明文件。</w:t>
      </w:r>
    </w:p>
    <w:p w14:paraId="2C7B11F9" w14:textId="77777777" w:rsidR="009121A9" w:rsidRDefault="009121A9">
      <w:pPr>
        <w:pStyle w:val="2"/>
      </w:pPr>
    </w:p>
    <w:p w14:paraId="3FF791EA" w14:textId="68EB35B5" w:rsidR="00676F22" w:rsidRDefault="00676F22" w:rsidP="00676F22">
      <w:pPr>
        <w:pStyle w:val="4"/>
        <w:jc w:val="center"/>
        <w:rPr>
          <w:rFonts w:ascii="黑体"/>
          <w:b w:val="0"/>
          <w:sz w:val="24"/>
        </w:rPr>
      </w:pPr>
      <w:r>
        <w:rPr>
          <w:rFonts w:ascii="黑体" w:hint="eastAsia"/>
          <w:b w:val="0"/>
          <w:sz w:val="24"/>
        </w:rPr>
        <w:t>（五）项目完成（服务期满）后的服务方案</w:t>
      </w:r>
    </w:p>
    <w:p w14:paraId="17A58A36" w14:textId="77777777" w:rsidR="00676F22" w:rsidRDefault="00676F22" w:rsidP="00676F22">
      <w:r>
        <w:rPr>
          <w:rFonts w:hint="eastAsia"/>
        </w:rPr>
        <w:t>请按照采购文件要求提供相关证明文件。</w:t>
      </w:r>
    </w:p>
    <w:p w14:paraId="086D3A61" w14:textId="77777777" w:rsidR="009121A9" w:rsidRPr="00676F22" w:rsidRDefault="009121A9">
      <w:pPr>
        <w:pStyle w:val="2"/>
      </w:pPr>
    </w:p>
    <w:p w14:paraId="61654233" w14:textId="77777777" w:rsidR="009121A9" w:rsidRDefault="009121A9">
      <w:pPr>
        <w:pStyle w:val="2"/>
      </w:pPr>
    </w:p>
    <w:p w14:paraId="04A989C1" w14:textId="77777777" w:rsidR="009121A9" w:rsidRDefault="001A570D">
      <w:pPr>
        <w:widowControl/>
        <w:jc w:val="left"/>
      </w:pPr>
      <w:r>
        <w:br w:type="page"/>
      </w:r>
    </w:p>
    <w:p w14:paraId="771661D0" w14:textId="77777777" w:rsidR="009121A9" w:rsidRDefault="001A570D">
      <w:pPr>
        <w:pStyle w:val="3"/>
        <w:jc w:val="center"/>
        <w:rPr>
          <w:rFonts w:ascii="黑体" w:eastAsia="黑体"/>
          <w:szCs w:val="28"/>
        </w:rPr>
      </w:pPr>
      <w:r>
        <w:rPr>
          <w:rFonts w:ascii="黑体" w:eastAsia="黑体" w:hint="eastAsia"/>
          <w:szCs w:val="28"/>
        </w:rPr>
        <w:lastRenderedPageBreak/>
        <w:t>三、综合实力部分</w:t>
      </w:r>
    </w:p>
    <w:p w14:paraId="30B36B50" w14:textId="77777777" w:rsidR="009121A9" w:rsidRDefault="001A570D">
      <w:pPr>
        <w:pStyle w:val="4"/>
        <w:jc w:val="center"/>
        <w:rPr>
          <w:rFonts w:ascii="黑体"/>
          <w:b w:val="0"/>
          <w:sz w:val="24"/>
        </w:rPr>
      </w:pPr>
      <w:r>
        <w:rPr>
          <w:rFonts w:ascii="黑体" w:hint="eastAsia"/>
          <w:b w:val="0"/>
          <w:sz w:val="24"/>
        </w:rPr>
        <w:t>（一）投标人同类项目业绩情况</w:t>
      </w:r>
    </w:p>
    <w:tbl>
      <w:tblPr>
        <w:tblW w:w="79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942"/>
        <w:gridCol w:w="1000"/>
        <w:gridCol w:w="1701"/>
        <w:gridCol w:w="1625"/>
        <w:gridCol w:w="1750"/>
        <w:gridCol w:w="904"/>
      </w:tblGrid>
      <w:tr w:rsidR="009121A9" w14:paraId="6F25F905" w14:textId="77777777">
        <w:trPr>
          <w:cantSplit/>
          <w:trHeight w:val="731"/>
          <w:jc w:val="center"/>
        </w:trPr>
        <w:tc>
          <w:tcPr>
            <w:tcW w:w="942" w:type="dxa"/>
            <w:tcBorders>
              <w:bottom w:val="single" w:sz="4" w:space="0" w:color="auto"/>
            </w:tcBorders>
            <w:vAlign w:val="center"/>
          </w:tcPr>
          <w:p w14:paraId="6E28B48D" w14:textId="77777777" w:rsidR="009121A9" w:rsidRDefault="001A570D">
            <w:pPr>
              <w:jc w:val="center"/>
            </w:pPr>
            <w:r>
              <w:rPr>
                <w:rFonts w:hint="eastAsia"/>
              </w:rPr>
              <w:t>序号</w:t>
            </w:r>
          </w:p>
        </w:tc>
        <w:tc>
          <w:tcPr>
            <w:tcW w:w="1000" w:type="dxa"/>
            <w:vAlign w:val="center"/>
          </w:tcPr>
          <w:p w14:paraId="2AA372EB" w14:textId="77777777" w:rsidR="009121A9" w:rsidRDefault="001A570D">
            <w:pPr>
              <w:jc w:val="center"/>
            </w:pPr>
            <w:r>
              <w:rPr>
                <w:rFonts w:hint="eastAsia"/>
                <w:szCs w:val="21"/>
              </w:rPr>
              <w:t>采购单位</w:t>
            </w:r>
          </w:p>
        </w:tc>
        <w:tc>
          <w:tcPr>
            <w:tcW w:w="1701" w:type="dxa"/>
            <w:vAlign w:val="center"/>
          </w:tcPr>
          <w:p w14:paraId="5B7C7836" w14:textId="77777777" w:rsidR="009121A9" w:rsidRDefault="001A570D">
            <w:pPr>
              <w:jc w:val="center"/>
            </w:pPr>
            <w:r>
              <w:rPr>
                <w:rFonts w:hint="eastAsia"/>
              </w:rPr>
              <w:t>项目名称</w:t>
            </w:r>
          </w:p>
        </w:tc>
        <w:tc>
          <w:tcPr>
            <w:tcW w:w="1625" w:type="dxa"/>
            <w:vAlign w:val="center"/>
          </w:tcPr>
          <w:p w14:paraId="511C9D76" w14:textId="77777777" w:rsidR="009121A9" w:rsidRDefault="001A570D">
            <w:pPr>
              <w:jc w:val="center"/>
            </w:pPr>
            <w:r>
              <w:rPr>
                <w:rFonts w:hint="eastAsia"/>
                <w:szCs w:val="21"/>
              </w:rPr>
              <w:t>合同签订日期</w:t>
            </w:r>
          </w:p>
        </w:tc>
        <w:tc>
          <w:tcPr>
            <w:tcW w:w="1750" w:type="dxa"/>
            <w:vAlign w:val="center"/>
          </w:tcPr>
          <w:p w14:paraId="51D19CA5" w14:textId="77777777" w:rsidR="009121A9" w:rsidRDefault="001A570D">
            <w:pPr>
              <w:jc w:val="center"/>
            </w:pPr>
            <w:r>
              <w:rPr>
                <w:rFonts w:hint="eastAsia"/>
                <w:szCs w:val="21"/>
              </w:rPr>
              <w:t>履约评价情况</w:t>
            </w:r>
          </w:p>
        </w:tc>
        <w:tc>
          <w:tcPr>
            <w:tcW w:w="904" w:type="dxa"/>
            <w:vAlign w:val="center"/>
          </w:tcPr>
          <w:p w14:paraId="71734B8B" w14:textId="77777777" w:rsidR="009121A9" w:rsidRDefault="001A570D">
            <w:pPr>
              <w:jc w:val="center"/>
            </w:pPr>
            <w:r>
              <w:rPr>
                <w:rFonts w:hint="eastAsia"/>
              </w:rPr>
              <w:t>备注</w:t>
            </w:r>
          </w:p>
        </w:tc>
      </w:tr>
      <w:tr w:rsidR="009121A9" w14:paraId="1E52A988" w14:textId="77777777">
        <w:trPr>
          <w:cantSplit/>
          <w:trHeight w:val="731"/>
          <w:jc w:val="center"/>
        </w:trPr>
        <w:tc>
          <w:tcPr>
            <w:tcW w:w="942" w:type="dxa"/>
            <w:tcBorders>
              <w:top w:val="single" w:sz="4" w:space="0" w:color="auto"/>
            </w:tcBorders>
            <w:vAlign w:val="center"/>
          </w:tcPr>
          <w:p w14:paraId="1ECF39D1" w14:textId="77777777" w:rsidR="009121A9" w:rsidRDefault="009121A9">
            <w:pPr>
              <w:jc w:val="center"/>
            </w:pPr>
          </w:p>
        </w:tc>
        <w:tc>
          <w:tcPr>
            <w:tcW w:w="1000" w:type="dxa"/>
            <w:vAlign w:val="center"/>
          </w:tcPr>
          <w:p w14:paraId="0EE9CA4A" w14:textId="77777777" w:rsidR="009121A9" w:rsidRDefault="009121A9">
            <w:pPr>
              <w:jc w:val="center"/>
            </w:pPr>
          </w:p>
        </w:tc>
        <w:tc>
          <w:tcPr>
            <w:tcW w:w="1701" w:type="dxa"/>
            <w:vAlign w:val="center"/>
          </w:tcPr>
          <w:p w14:paraId="3A0237AC" w14:textId="77777777" w:rsidR="009121A9" w:rsidRDefault="009121A9">
            <w:pPr>
              <w:jc w:val="center"/>
            </w:pPr>
          </w:p>
        </w:tc>
        <w:tc>
          <w:tcPr>
            <w:tcW w:w="1625" w:type="dxa"/>
            <w:vAlign w:val="center"/>
          </w:tcPr>
          <w:p w14:paraId="021EA392" w14:textId="77777777" w:rsidR="009121A9" w:rsidRDefault="009121A9">
            <w:pPr>
              <w:jc w:val="center"/>
            </w:pPr>
          </w:p>
        </w:tc>
        <w:tc>
          <w:tcPr>
            <w:tcW w:w="1750" w:type="dxa"/>
            <w:vAlign w:val="center"/>
          </w:tcPr>
          <w:p w14:paraId="6C75C299" w14:textId="77777777" w:rsidR="009121A9" w:rsidRDefault="009121A9">
            <w:pPr>
              <w:jc w:val="center"/>
            </w:pPr>
          </w:p>
        </w:tc>
        <w:tc>
          <w:tcPr>
            <w:tcW w:w="904" w:type="dxa"/>
            <w:vAlign w:val="center"/>
          </w:tcPr>
          <w:p w14:paraId="7CB74804" w14:textId="77777777" w:rsidR="009121A9" w:rsidRDefault="009121A9">
            <w:pPr>
              <w:jc w:val="center"/>
            </w:pPr>
          </w:p>
        </w:tc>
      </w:tr>
      <w:tr w:rsidR="009121A9" w14:paraId="2DDA271B" w14:textId="77777777">
        <w:trPr>
          <w:cantSplit/>
          <w:trHeight w:val="731"/>
          <w:jc w:val="center"/>
        </w:trPr>
        <w:tc>
          <w:tcPr>
            <w:tcW w:w="942" w:type="dxa"/>
            <w:vAlign w:val="center"/>
          </w:tcPr>
          <w:p w14:paraId="643E856B" w14:textId="77777777" w:rsidR="009121A9" w:rsidRDefault="009121A9">
            <w:pPr>
              <w:jc w:val="center"/>
            </w:pPr>
          </w:p>
        </w:tc>
        <w:tc>
          <w:tcPr>
            <w:tcW w:w="1000" w:type="dxa"/>
            <w:vAlign w:val="center"/>
          </w:tcPr>
          <w:p w14:paraId="4D9150DB" w14:textId="77777777" w:rsidR="009121A9" w:rsidRDefault="009121A9">
            <w:pPr>
              <w:jc w:val="center"/>
            </w:pPr>
          </w:p>
        </w:tc>
        <w:tc>
          <w:tcPr>
            <w:tcW w:w="1701" w:type="dxa"/>
            <w:vAlign w:val="center"/>
          </w:tcPr>
          <w:p w14:paraId="5AD7CC7B" w14:textId="77777777" w:rsidR="009121A9" w:rsidRDefault="009121A9">
            <w:pPr>
              <w:jc w:val="center"/>
            </w:pPr>
          </w:p>
        </w:tc>
        <w:tc>
          <w:tcPr>
            <w:tcW w:w="1625" w:type="dxa"/>
            <w:vAlign w:val="center"/>
          </w:tcPr>
          <w:p w14:paraId="23CC6C3E" w14:textId="77777777" w:rsidR="009121A9" w:rsidRDefault="009121A9">
            <w:pPr>
              <w:jc w:val="center"/>
            </w:pPr>
          </w:p>
        </w:tc>
        <w:tc>
          <w:tcPr>
            <w:tcW w:w="1750" w:type="dxa"/>
            <w:vAlign w:val="center"/>
          </w:tcPr>
          <w:p w14:paraId="74614D07" w14:textId="77777777" w:rsidR="009121A9" w:rsidRDefault="009121A9">
            <w:pPr>
              <w:jc w:val="center"/>
            </w:pPr>
          </w:p>
        </w:tc>
        <w:tc>
          <w:tcPr>
            <w:tcW w:w="904" w:type="dxa"/>
            <w:vAlign w:val="center"/>
          </w:tcPr>
          <w:p w14:paraId="53D502D2" w14:textId="77777777" w:rsidR="009121A9" w:rsidRDefault="009121A9">
            <w:pPr>
              <w:jc w:val="center"/>
            </w:pPr>
          </w:p>
        </w:tc>
      </w:tr>
      <w:tr w:rsidR="009121A9" w14:paraId="4E1C876E" w14:textId="77777777">
        <w:trPr>
          <w:cantSplit/>
          <w:trHeight w:val="731"/>
          <w:jc w:val="center"/>
        </w:trPr>
        <w:tc>
          <w:tcPr>
            <w:tcW w:w="942" w:type="dxa"/>
            <w:vAlign w:val="center"/>
          </w:tcPr>
          <w:p w14:paraId="251AF11B" w14:textId="77777777" w:rsidR="009121A9" w:rsidRDefault="009121A9">
            <w:pPr>
              <w:jc w:val="center"/>
            </w:pPr>
          </w:p>
        </w:tc>
        <w:tc>
          <w:tcPr>
            <w:tcW w:w="1000" w:type="dxa"/>
            <w:vAlign w:val="center"/>
          </w:tcPr>
          <w:p w14:paraId="15A0586D" w14:textId="77777777" w:rsidR="009121A9" w:rsidRDefault="009121A9">
            <w:pPr>
              <w:jc w:val="center"/>
            </w:pPr>
          </w:p>
        </w:tc>
        <w:tc>
          <w:tcPr>
            <w:tcW w:w="1701" w:type="dxa"/>
            <w:vAlign w:val="center"/>
          </w:tcPr>
          <w:p w14:paraId="436D093E" w14:textId="77777777" w:rsidR="009121A9" w:rsidRDefault="009121A9">
            <w:pPr>
              <w:jc w:val="center"/>
            </w:pPr>
          </w:p>
        </w:tc>
        <w:tc>
          <w:tcPr>
            <w:tcW w:w="1625" w:type="dxa"/>
            <w:vAlign w:val="center"/>
          </w:tcPr>
          <w:p w14:paraId="4908597A" w14:textId="77777777" w:rsidR="009121A9" w:rsidRDefault="009121A9">
            <w:pPr>
              <w:jc w:val="center"/>
            </w:pPr>
          </w:p>
        </w:tc>
        <w:tc>
          <w:tcPr>
            <w:tcW w:w="1750" w:type="dxa"/>
            <w:vAlign w:val="center"/>
          </w:tcPr>
          <w:p w14:paraId="605D81DF" w14:textId="77777777" w:rsidR="009121A9" w:rsidRDefault="009121A9">
            <w:pPr>
              <w:jc w:val="center"/>
            </w:pPr>
          </w:p>
        </w:tc>
        <w:tc>
          <w:tcPr>
            <w:tcW w:w="904" w:type="dxa"/>
            <w:vAlign w:val="center"/>
          </w:tcPr>
          <w:p w14:paraId="7E4C3F12" w14:textId="77777777" w:rsidR="009121A9" w:rsidRDefault="009121A9">
            <w:pPr>
              <w:jc w:val="center"/>
            </w:pPr>
          </w:p>
        </w:tc>
      </w:tr>
      <w:tr w:rsidR="009121A9" w14:paraId="641863E1" w14:textId="77777777">
        <w:trPr>
          <w:cantSplit/>
          <w:trHeight w:val="731"/>
          <w:jc w:val="center"/>
        </w:trPr>
        <w:tc>
          <w:tcPr>
            <w:tcW w:w="942" w:type="dxa"/>
            <w:vAlign w:val="center"/>
          </w:tcPr>
          <w:p w14:paraId="37846466" w14:textId="77777777" w:rsidR="009121A9" w:rsidRDefault="009121A9">
            <w:pPr>
              <w:jc w:val="center"/>
            </w:pPr>
          </w:p>
        </w:tc>
        <w:tc>
          <w:tcPr>
            <w:tcW w:w="1000" w:type="dxa"/>
            <w:vAlign w:val="center"/>
          </w:tcPr>
          <w:p w14:paraId="6D0C63EF" w14:textId="77777777" w:rsidR="009121A9" w:rsidRDefault="009121A9">
            <w:pPr>
              <w:jc w:val="center"/>
            </w:pPr>
          </w:p>
        </w:tc>
        <w:tc>
          <w:tcPr>
            <w:tcW w:w="1701" w:type="dxa"/>
            <w:vAlign w:val="center"/>
          </w:tcPr>
          <w:p w14:paraId="0F62C196" w14:textId="77777777" w:rsidR="009121A9" w:rsidRDefault="009121A9">
            <w:pPr>
              <w:jc w:val="center"/>
            </w:pPr>
          </w:p>
        </w:tc>
        <w:tc>
          <w:tcPr>
            <w:tcW w:w="1625" w:type="dxa"/>
            <w:vAlign w:val="center"/>
          </w:tcPr>
          <w:p w14:paraId="5AA95169" w14:textId="77777777" w:rsidR="009121A9" w:rsidRDefault="009121A9">
            <w:pPr>
              <w:jc w:val="center"/>
            </w:pPr>
          </w:p>
        </w:tc>
        <w:tc>
          <w:tcPr>
            <w:tcW w:w="1750" w:type="dxa"/>
            <w:vAlign w:val="center"/>
          </w:tcPr>
          <w:p w14:paraId="2CA512A5" w14:textId="77777777" w:rsidR="009121A9" w:rsidRDefault="009121A9">
            <w:pPr>
              <w:jc w:val="center"/>
            </w:pPr>
          </w:p>
        </w:tc>
        <w:tc>
          <w:tcPr>
            <w:tcW w:w="904" w:type="dxa"/>
            <w:vAlign w:val="center"/>
          </w:tcPr>
          <w:p w14:paraId="53C91430" w14:textId="77777777" w:rsidR="009121A9" w:rsidRDefault="009121A9">
            <w:pPr>
              <w:jc w:val="center"/>
            </w:pPr>
          </w:p>
        </w:tc>
      </w:tr>
      <w:tr w:rsidR="009121A9" w14:paraId="114C0CBD" w14:textId="77777777">
        <w:trPr>
          <w:cantSplit/>
          <w:trHeight w:val="731"/>
          <w:jc w:val="center"/>
        </w:trPr>
        <w:tc>
          <w:tcPr>
            <w:tcW w:w="942" w:type="dxa"/>
            <w:vAlign w:val="center"/>
          </w:tcPr>
          <w:p w14:paraId="16BCA4E7" w14:textId="77777777" w:rsidR="009121A9" w:rsidRDefault="009121A9">
            <w:pPr>
              <w:jc w:val="center"/>
            </w:pPr>
          </w:p>
        </w:tc>
        <w:tc>
          <w:tcPr>
            <w:tcW w:w="1000" w:type="dxa"/>
            <w:vAlign w:val="center"/>
          </w:tcPr>
          <w:p w14:paraId="5E0EF68D" w14:textId="77777777" w:rsidR="009121A9" w:rsidRDefault="009121A9">
            <w:pPr>
              <w:jc w:val="center"/>
            </w:pPr>
          </w:p>
        </w:tc>
        <w:tc>
          <w:tcPr>
            <w:tcW w:w="1701" w:type="dxa"/>
            <w:vAlign w:val="center"/>
          </w:tcPr>
          <w:p w14:paraId="7F1567BE" w14:textId="77777777" w:rsidR="009121A9" w:rsidRDefault="009121A9">
            <w:pPr>
              <w:jc w:val="center"/>
            </w:pPr>
          </w:p>
        </w:tc>
        <w:tc>
          <w:tcPr>
            <w:tcW w:w="1625" w:type="dxa"/>
            <w:vAlign w:val="center"/>
          </w:tcPr>
          <w:p w14:paraId="7339F322" w14:textId="77777777" w:rsidR="009121A9" w:rsidRDefault="009121A9">
            <w:pPr>
              <w:jc w:val="center"/>
            </w:pPr>
          </w:p>
        </w:tc>
        <w:tc>
          <w:tcPr>
            <w:tcW w:w="1750" w:type="dxa"/>
            <w:vAlign w:val="center"/>
          </w:tcPr>
          <w:p w14:paraId="11315D29" w14:textId="77777777" w:rsidR="009121A9" w:rsidRDefault="009121A9">
            <w:pPr>
              <w:jc w:val="center"/>
            </w:pPr>
          </w:p>
        </w:tc>
        <w:tc>
          <w:tcPr>
            <w:tcW w:w="904" w:type="dxa"/>
            <w:vAlign w:val="center"/>
          </w:tcPr>
          <w:p w14:paraId="2DCFA079" w14:textId="77777777" w:rsidR="009121A9" w:rsidRDefault="009121A9">
            <w:pPr>
              <w:jc w:val="center"/>
            </w:pPr>
          </w:p>
        </w:tc>
      </w:tr>
    </w:tbl>
    <w:p w14:paraId="2D916CC7" w14:textId="77777777" w:rsidR="009121A9" w:rsidRDefault="009121A9">
      <w:pPr>
        <w:rPr>
          <w:b/>
        </w:rPr>
      </w:pPr>
      <w:bookmarkStart w:id="11" w:name="bt项目管理班子配备情况"/>
      <w:bookmarkEnd w:id="11"/>
    </w:p>
    <w:p w14:paraId="3F06D806" w14:textId="77777777" w:rsidR="009121A9" w:rsidRDefault="001A570D">
      <w:pPr>
        <w:pStyle w:val="4"/>
        <w:jc w:val="center"/>
        <w:rPr>
          <w:rFonts w:ascii="黑体"/>
          <w:b w:val="0"/>
          <w:sz w:val="24"/>
        </w:rPr>
      </w:pPr>
      <w:r>
        <w:rPr>
          <w:rFonts w:ascii="黑体" w:hint="eastAsia"/>
          <w:b w:val="0"/>
          <w:sz w:val="24"/>
        </w:rPr>
        <w:t>（二）履约评价</w:t>
      </w:r>
    </w:p>
    <w:p w14:paraId="049A2DD5" w14:textId="77777777" w:rsidR="009121A9" w:rsidRDefault="001A570D">
      <w:r>
        <w:rPr>
          <w:rFonts w:hint="eastAsia"/>
        </w:rPr>
        <w:t>请按照采购文件要求提供相关证明文件。</w:t>
      </w:r>
    </w:p>
    <w:p w14:paraId="29DCFB14" w14:textId="77777777" w:rsidR="009121A9" w:rsidRDefault="009121A9">
      <w:pPr>
        <w:pStyle w:val="2"/>
      </w:pPr>
    </w:p>
    <w:p w14:paraId="1D98F8AC" w14:textId="77777777" w:rsidR="009121A9" w:rsidRDefault="009121A9">
      <w:pPr>
        <w:pStyle w:val="2"/>
      </w:pPr>
    </w:p>
    <w:p w14:paraId="1088A020" w14:textId="77777777" w:rsidR="009121A9" w:rsidRDefault="001A570D">
      <w:pPr>
        <w:pStyle w:val="4"/>
        <w:jc w:val="center"/>
        <w:rPr>
          <w:rFonts w:ascii="黑体"/>
          <w:b w:val="0"/>
          <w:sz w:val="24"/>
        </w:rPr>
      </w:pPr>
      <w:r>
        <w:rPr>
          <w:rFonts w:ascii="黑体" w:hint="eastAsia"/>
          <w:b w:val="0"/>
          <w:sz w:val="24"/>
        </w:rPr>
        <w:t>（三）拟安排的项目负责人情况（仅限一人）</w:t>
      </w:r>
    </w:p>
    <w:p w14:paraId="6473A398" w14:textId="77777777" w:rsidR="009121A9" w:rsidRDefault="001A570D">
      <w:pPr>
        <w:rPr>
          <w:rFonts w:ascii="宋体" w:hAnsi="宋体"/>
          <w:color w:val="000000"/>
          <w:szCs w:val="21"/>
        </w:rPr>
      </w:pPr>
      <w:r>
        <w:rPr>
          <w:rFonts w:hint="eastAsia"/>
        </w:rPr>
        <w:t>请按照采购文件要求提供相关证明文件。</w:t>
      </w:r>
    </w:p>
    <w:p w14:paraId="4357F25C" w14:textId="77777777" w:rsidR="009121A9" w:rsidRDefault="009121A9">
      <w:pPr>
        <w:pStyle w:val="2"/>
      </w:pPr>
    </w:p>
    <w:p w14:paraId="1FF97BBB" w14:textId="77777777" w:rsidR="009121A9" w:rsidRDefault="001A570D">
      <w:pPr>
        <w:pStyle w:val="4"/>
        <w:jc w:val="center"/>
        <w:rPr>
          <w:rFonts w:ascii="黑体"/>
          <w:b w:val="0"/>
          <w:sz w:val="24"/>
        </w:rPr>
      </w:pPr>
      <w:r>
        <w:rPr>
          <w:rFonts w:ascii="黑体" w:hint="eastAsia"/>
          <w:b w:val="0"/>
          <w:sz w:val="24"/>
        </w:rPr>
        <w:t>（四）拟安排的团队成员情况</w:t>
      </w:r>
    </w:p>
    <w:p w14:paraId="410C7346" w14:textId="77777777" w:rsidR="009121A9" w:rsidRDefault="001A570D">
      <w:r>
        <w:rPr>
          <w:rFonts w:hint="eastAsia"/>
        </w:rPr>
        <w:t>请按照采购文件要求提供相关证明文件。</w:t>
      </w:r>
    </w:p>
    <w:p w14:paraId="15AF2311" w14:textId="77777777" w:rsidR="009121A9" w:rsidRDefault="009121A9">
      <w:pPr>
        <w:pStyle w:val="2"/>
      </w:pPr>
    </w:p>
    <w:p w14:paraId="7AE10675" w14:textId="77777777" w:rsidR="009121A9" w:rsidRDefault="001A570D">
      <w:pPr>
        <w:pStyle w:val="4"/>
        <w:jc w:val="center"/>
        <w:rPr>
          <w:rFonts w:ascii="黑体"/>
          <w:b w:val="0"/>
          <w:sz w:val="24"/>
        </w:rPr>
      </w:pPr>
      <w:r>
        <w:rPr>
          <w:rFonts w:ascii="黑体" w:hint="eastAsia"/>
          <w:b w:val="0"/>
          <w:sz w:val="24"/>
        </w:rPr>
        <w:t>（五）社会组织评估等级</w:t>
      </w:r>
    </w:p>
    <w:p w14:paraId="25C1BB0E" w14:textId="77777777" w:rsidR="009121A9" w:rsidRDefault="001A570D">
      <w:r>
        <w:rPr>
          <w:rFonts w:hint="eastAsia"/>
        </w:rPr>
        <w:t>请按照采购文件要求提供相关证明文件。</w:t>
      </w:r>
    </w:p>
    <w:p w14:paraId="1431C801" w14:textId="77777777" w:rsidR="009121A9" w:rsidRDefault="009121A9">
      <w:pPr>
        <w:pStyle w:val="2"/>
      </w:pPr>
    </w:p>
    <w:p w14:paraId="54D27F84" w14:textId="56B7D0C9" w:rsidR="009121A9" w:rsidRDefault="001A570D">
      <w:pPr>
        <w:pStyle w:val="4"/>
        <w:jc w:val="center"/>
        <w:rPr>
          <w:rFonts w:ascii="黑体"/>
          <w:b w:val="0"/>
          <w:sz w:val="24"/>
        </w:rPr>
      </w:pPr>
      <w:r>
        <w:rPr>
          <w:rFonts w:ascii="黑体" w:hint="eastAsia"/>
          <w:b w:val="0"/>
          <w:sz w:val="24"/>
        </w:rPr>
        <w:lastRenderedPageBreak/>
        <w:t>（六）</w:t>
      </w:r>
      <w:r w:rsidR="00676F22" w:rsidRPr="00676F22">
        <w:rPr>
          <w:rFonts w:ascii="黑体" w:hint="eastAsia"/>
          <w:b w:val="0"/>
          <w:sz w:val="24"/>
        </w:rPr>
        <w:t>投标人通过相关认证情况</w:t>
      </w:r>
    </w:p>
    <w:p w14:paraId="2A72CACA" w14:textId="77777777" w:rsidR="009121A9" w:rsidRDefault="001A570D">
      <w:r>
        <w:rPr>
          <w:rFonts w:hint="eastAsia"/>
        </w:rPr>
        <w:t>请按照采购文件要求提供相关证明文件。</w:t>
      </w:r>
    </w:p>
    <w:p w14:paraId="10DA6713" w14:textId="77777777" w:rsidR="009121A9" w:rsidRDefault="009121A9">
      <w:pPr>
        <w:pStyle w:val="2"/>
      </w:pPr>
    </w:p>
    <w:p w14:paraId="5686B68F" w14:textId="24A3F60A" w:rsidR="00676F22" w:rsidRDefault="00676F22" w:rsidP="00676F22">
      <w:pPr>
        <w:pStyle w:val="4"/>
        <w:jc w:val="center"/>
        <w:rPr>
          <w:rFonts w:ascii="黑体"/>
          <w:b w:val="0"/>
          <w:sz w:val="24"/>
        </w:rPr>
      </w:pPr>
      <w:r>
        <w:rPr>
          <w:rFonts w:ascii="黑体" w:hint="eastAsia"/>
          <w:b w:val="0"/>
          <w:sz w:val="24"/>
        </w:rPr>
        <w:t>（七）</w:t>
      </w:r>
      <w:r w:rsidRPr="00676F22">
        <w:rPr>
          <w:rFonts w:ascii="黑体" w:hint="eastAsia"/>
          <w:b w:val="0"/>
          <w:sz w:val="24"/>
        </w:rPr>
        <w:t>投标人自主知识产权</w:t>
      </w:r>
    </w:p>
    <w:p w14:paraId="09167766" w14:textId="77777777" w:rsidR="00676F22" w:rsidRDefault="00676F22" w:rsidP="00676F22">
      <w:r>
        <w:rPr>
          <w:rFonts w:hint="eastAsia"/>
        </w:rPr>
        <w:t>请按照采购文件要求提供相关证明文件。</w:t>
      </w:r>
    </w:p>
    <w:p w14:paraId="25B10684" w14:textId="77777777" w:rsidR="009121A9" w:rsidRPr="00676F22" w:rsidRDefault="009121A9">
      <w:pPr>
        <w:pStyle w:val="2"/>
      </w:pPr>
    </w:p>
    <w:p w14:paraId="3DEF49AA" w14:textId="6B4475DE" w:rsidR="00676F22" w:rsidRDefault="00676F22" w:rsidP="00676F22">
      <w:pPr>
        <w:pStyle w:val="4"/>
        <w:jc w:val="center"/>
        <w:rPr>
          <w:rFonts w:ascii="黑体"/>
          <w:b w:val="0"/>
          <w:sz w:val="24"/>
        </w:rPr>
      </w:pPr>
      <w:r>
        <w:rPr>
          <w:rFonts w:ascii="黑体" w:hint="eastAsia"/>
          <w:b w:val="0"/>
          <w:sz w:val="24"/>
        </w:rPr>
        <w:t>（八）获奖情况</w:t>
      </w:r>
    </w:p>
    <w:p w14:paraId="1FE9CEC9" w14:textId="77777777" w:rsidR="00676F22" w:rsidRDefault="00676F22" w:rsidP="00676F22">
      <w:r>
        <w:rPr>
          <w:rFonts w:hint="eastAsia"/>
        </w:rPr>
        <w:t>请按照采购文件要求提供相关证明文件。</w:t>
      </w:r>
    </w:p>
    <w:p w14:paraId="1353BBCA" w14:textId="77777777" w:rsidR="009121A9" w:rsidRPr="00676F22" w:rsidRDefault="009121A9">
      <w:pPr>
        <w:pStyle w:val="2"/>
      </w:pPr>
    </w:p>
    <w:p w14:paraId="0E57F2F4" w14:textId="77777777" w:rsidR="009121A9" w:rsidRDefault="001A570D">
      <w:pPr>
        <w:pStyle w:val="3"/>
        <w:jc w:val="center"/>
        <w:rPr>
          <w:rFonts w:ascii="黑体" w:eastAsia="黑体"/>
          <w:szCs w:val="28"/>
        </w:rPr>
      </w:pPr>
      <w:r>
        <w:rPr>
          <w:rFonts w:ascii="黑体" w:eastAsia="黑体" w:hint="eastAsia"/>
          <w:szCs w:val="28"/>
        </w:rPr>
        <w:t>四、</w:t>
      </w:r>
      <w:r>
        <w:rPr>
          <w:rFonts w:ascii="黑体" w:eastAsia="黑体"/>
          <w:szCs w:val="28"/>
        </w:rPr>
        <w:t>采购文件要求的其它内容及投标</w:t>
      </w:r>
      <w:r>
        <w:rPr>
          <w:rFonts w:ascii="黑体" w:eastAsia="黑体" w:hint="eastAsia"/>
          <w:szCs w:val="28"/>
        </w:rPr>
        <w:t>供应商</w:t>
      </w:r>
      <w:r>
        <w:rPr>
          <w:rFonts w:ascii="黑体" w:eastAsia="黑体"/>
          <w:szCs w:val="28"/>
        </w:rPr>
        <w:t>认为需要补充的内容</w:t>
      </w:r>
    </w:p>
    <w:p w14:paraId="5F102174" w14:textId="77777777" w:rsidR="009121A9" w:rsidRDefault="009121A9">
      <w:pPr>
        <w:rPr>
          <w:color w:val="000000"/>
        </w:rPr>
      </w:pPr>
    </w:p>
    <w:p w14:paraId="08E03C6E" w14:textId="77777777" w:rsidR="009121A9" w:rsidRDefault="009121A9">
      <w:pPr>
        <w:pStyle w:val="2"/>
      </w:pPr>
    </w:p>
    <w:p w14:paraId="1D7B00E9" w14:textId="77777777" w:rsidR="009121A9" w:rsidRDefault="009121A9">
      <w:pPr>
        <w:pStyle w:val="2"/>
      </w:pPr>
    </w:p>
    <w:p w14:paraId="12DE9FEC" w14:textId="77777777" w:rsidR="009121A9" w:rsidRDefault="009121A9">
      <w:pPr>
        <w:pStyle w:val="2"/>
      </w:pPr>
    </w:p>
    <w:p w14:paraId="01A9D9D5" w14:textId="77777777" w:rsidR="009121A9" w:rsidRDefault="009121A9">
      <w:pPr>
        <w:pStyle w:val="2"/>
        <w:ind w:leftChars="0" w:left="0" w:firstLineChars="0" w:firstLine="0"/>
      </w:pPr>
    </w:p>
    <w:p w14:paraId="6C168396" w14:textId="77777777" w:rsidR="009121A9" w:rsidRDefault="009121A9">
      <w:bookmarkStart w:id="12" w:name="_Toc194467284"/>
    </w:p>
    <w:p w14:paraId="36C30F13" w14:textId="77777777" w:rsidR="009121A9" w:rsidRDefault="001A570D">
      <w:pPr>
        <w:pStyle w:val="20"/>
        <w:rPr>
          <w:kern w:val="2"/>
        </w:rPr>
      </w:pPr>
      <w:r>
        <w:rPr>
          <w:rFonts w:hint="eastAsia"/>
          <w:kern w:val="2"/>
        </w:rPr>
        <w:t>第二章</w:t>
      </w:r>
      <w:r>
        <w:rPr>
          <w:kern w:val="2"/>
        </w:rPr>
        <w:t xml:space="preserve"> </w:t>
      </w:r>
      <w:r>
        <w:rPr>
          <w:rFonts w:hint="eastAsia"/>
          <w:kern w:val="2"/>
        </w:rPr>
        <w:t xml:space="preserve"> 合同格式（详询采购单位）</w:t>
      </w:r>
      <w:bookmarkEnd w:id="12"/>
      <w:r>
        <w:rPr>
          <w:kern w:val="2"/>
        </w:rPr>
        <w:t xml:space="preserve"> </w:t>
      </w:r>
    </w:p>
    <w:p w14:paraId="74261B66" w14:textId="77777777" w:rsidR="009121A9" w:rsidRDefault="001A570D">
      <w:pPr>
        <w:widowControl/>
        <w:jc w:val="left"/>
        <w:rPr>
          <w:rFonts w:ascii="宋体" w:hAnsi="宋体" w:cs="宋体"/>
          <w:b/>
          <w:bCs/>
          <w:sz w:val="24"/>
          <w:szCs w:val="20"/>
        </w:rPr>
      </w:pPr>
      <w:r>
        <w:br w:type="page"/>
      </w:r>
    </w:p>
    <w:p w14:paraId="74F60D8A" w14:textId="77777777" w:rsidR="009121A9" w:rsidRDefault="001A570D">
      <w:pPr>
        <w:pStyle w:val="1"/>
      </w:pPr>
      <w:bookmarkStart w:id="13" w:name="bt授予合同"/>
      <w:bookmarkStart w:id="14" w:name="bt图纸"/>
      <w:bookmarkStart w:id="15" w:name="bt总则"/>
      <w:bookmarkStart w:id="16" w:name="bt投标须知前附表"/>
      <w:bookmarkStart w:id="17" w:name="bt投标文件的编制"/>
      <w:bookmarkStart w:id="18" w:name="bt招标文件"/>
      <w:bookmarkStart w:id="19" w:name="bt投标须知"/>
      <w:bookmarkStart w:id="20" w:name="bt开标与评标"/>
      <w:bookmarkStart w:id="21" w:name="_Toc101074877"/>
      <w:bookmarkStart w:id="22" w:name="_Toc73517640"/>
      <w:bookmarkStart w:id="23" w:name="_Toc73521548"/>
      <w:bookmarkStart w:id="24" w:name="_Toc100052365"/>
      <w:bookmarkStart w:id="25" w:name="_Toc73518118"/>
      <w:bookmarkStart w:id="26" w:name="_Toc73521636"/>
      <w:bookmarkStart w:id="27" w:name="_Toc194467300"/>
      <w:bookmarkEnd w:id="13"/>
      <w:bookmarkEnd w:id="14"/>
      <w:bookmarkEnd w:id="15"/>
      <w:bookmarkEnd w:id="16"/>
      <w:bookmarkEnd w:id="17"/>
      <w:bookmarkEnd w:id="18"/>
      <w:bookmarkEnd w:id="19"/>
      <w:bookmarkEnd w:id="20"/>
      <w:r>
        <w:rPr>
          <w:rFonts w:hint="eastAsia"/>
        </w:rPr>
        <w:lastRenderedPageBreak/>
        <w:t>第三册</w:t>
      </w:r>
      <w:r>
        <w:rPr>
          <w:rFonts w:hint="eastAsia"/>
        </w:rPr>
        <w:t xml:space="preserve">  </w:t>
      </w:r>
      <w:r>
        <w:rPr>
          <w:rFonts w:hint="eastAsia"/>
        </w:rPr>
        <w:t>投标供应商须知</w:t>
      </w:r>
    </w:p>
    <w:p w14:paraId="1E726025" w14:textId="77777777" w:rsidR="009121A9" w:rsidRDefault="001A570D">
      <w:pPr>
        <w:pStyle w:val="20"/>
      </w:pPr>
      <w:r>
        <w:rPr>
          <w:rFonts w:hint="eastAsia"/>
        </w:rPr>
        <w:t>第一章 总则</w:t>
      </w:r>
      <w:bookmarkEnd w:id="21"/>
      <w:bookmarkEnd w:id="22"/>
      <w:bookmarkEnd w:id="23"/>
      <w:bookmarkEnd w:id="24"/>
      <w:bookmarkEnd w:id="25"/>
      <w:bookmarkEnd w:id="26"/>
      <w:bookmarkEnd w:id="27"/>
    </w:p>
    <w:p w14:paraId="24DF2C68" w14:textId="77777777" w:rsidR="009121A9" w:rsidRDefault="001A570D">
      <w:pPr>
        <w:spacing w:line="360" w:lineRule="auto"/>
        <w:rPr>
          <w:rFonts w:ascii="黑体" w:eastAsia="黑体" w:hAnsi="宋体"/>
          <w:sz w:val="24"/>
        </w:rPr>
      </w:pPr>
      <w:bookmarkStart w:id="28" w:name="_Toc73521549"/>
      <w:bookmarkStart w:id="29" w:name="_Toc73518119"/>
      <w:bookmarkStart w:id="30" w:name="_Toc60631622"/>
      <w:bookmarkStart w:id="31" w:name="_Toc73517641"/>
      <w:bookmarkStart w:id="32" w:name="_Toc73521637"/>
      <w:bookmarkStart w:id="33" w:name="_Toc100052366"/>
      <w:bookmarkStart w:id="34" w:name="_Toc60560627"/>
      <w:r>
        <w:rPr>
          <w:rFonts w:ascii="黑体" w:eastAsia="黑体" w:hAnsi="宋体"/>
          <w:sz w:val="24"/>
        </w:rPr>
        <w:t>1．</w:t>
      </w:r>
      <w:r>
        <w:rPr>
          <w:rFonts w:ascii="黑体" w:eastAsia="黑体" w:hAnsi="宋体" w:hint="eastAsia"/>
          <w:sz w:val="24"/>
        </w:rPr>
        <w:t>招标说明</w:t>
      </w:r>
      <w:bookmarkEnd w:id="28"/>
      <w:bookmarkEnd w:id="29"/>
      <w:bookmarkEnd w:id="30"/>
      <w:bookmarkEnd w:id="31"/>
      <w:bookmarkEnd w:id="32"/>
      <w:bookmarkEnd w:id="33"/>
      <w:bookmarkEnd w:id="34"/>
    </w:p>
    <w:p w14:paraId="20B757C4" w14:textId="77777777" w:rsidR="009121A9" w:rsidRDefault="001A570D">
      <w:pPr>
        <w:ind w:firstLineChars="196" w:firstLine="412"/>
        <w:rPr>
          <w:rFonts w:ascii="宋体" w:hAnsi="宋体"/>
          <w:szCs w:val="21"/>
        </w:rPr>
      </w:pPr>
      <w:r>
        <w:rPr>
          <w:rFonts w:ascii="宋体" w:hAnsi="宋体" w:hint="eastAsia"/>
          <w:szCs w:val="21"/>
        </w:rPr>
        <w:t>本项目参照《中华人民共和国政府采购法》、《深圳经济特区政府采购条例》等有关文件的规定，结合</w:t>
      </w:r>
      <w:r>
        <w:rPr>
          <w:rFonts w:ascii="宋体" w:hAnsi="宋体" w:cs="宋体" w:hint="eastAsia"/>
          <w:kern w:val="0"/>
          <w:szCs w:val="21"/>
        </w:rPr>
        <w:t>《罗湖区自行采购项目进场交易管理办法（试行）》等有关规定进行自行采购</w:t>
      </w:r>
      <w:r>
        <w:rPr>
          <w:rFonts w:ascii="宋体" w:hAnsi="宋体" w:hint="eastAsia"/>
          <w:szCs w:val="21"/>
        </w:rPr>
        <w:t>，并参考有关法规、政策、规章、规定通过招标择优选定供应商。</w:t>
      </w:r>
    </w:p>
    <w:p w14:paraId="34AEC6B5" w14:textId="77777777" w:rsidR="009121A9" w:rsidRDefault="001A570D">
      <w:pPr>
        <w:spacing w:line="360" w:lineRule="auto"/>
        <w:rPr>
          <w:rFonts w:ascii="黑体" w:eastAsia="黑体" w:hAnsi="宋体"/>
          <w:sz w:val="24"/>
        </w:rPr>
      </w:pPr>
      <w:bookmarkStart w:id="35" w:name="_Toc73517642"/>
      <w:bookmarkStart w:id="36" w:name="_Toc100052367"/>
      <w:bookmarkStart w:id="37" w:name="_Toc73521638"/>
      <w:bookmarkStart w:id="38" w:name="_Toc73521550"/>
      <w:bookmarkStart w:id="39" w:name="_Toc60560628"/>
      <w:bookmarkStart w:id="40" w:name="_Toc60631623"/>
      <w:bookmarkStart w:id="41" w:name="_Toc73518120"/>
      <w:r>
        <w:rPr>
          <w:rFonts w:ascii="黑体" w:eastAsia="黑体" w:hAnsi="宋体"/>
          <w:sz w:val="24"/>
        </w:rPr>
        <w:t>2</w:t>
      </w:r>
      <w:r>
        <w:rPr>
          <w:rFonts w:ascii="黑体" w:eastAsia="黑体" w:hAnsi="宋体" w:hint="eastAsia"/>
          <w:sz w:val="24"/>
        </w:rPr>
        <w:t>．定义</w:t>
      </w:r>
      <w:bookmarkEnd w:id="35"/>
      <w:bookmarkEnd w:id="36"/>
      <w:bookmarkEnd w:id="37"/>
      <w:bookmarkEnd w:id="38"/>
      <w:bookmarkEnd w:id="39"/>
      <w:bookmarkEnd w:id="40"/>
      <w:bookmarkEnd w:id="41"/>
    </w:p>
    <w:p w14:paraId="3009D2B0" w14:textId="77777777" w:rsidR="009121A9" w:rsidRDefault="001A570D">
      <w:pPr>
        <w:ind w:firstLineChars="200" w:firstLine="420"/>
        <w:rPr>
          <w:rFonts w:ascii="宋体" w:hAnsi="宋体"/>
          <w:szCs w:val="21"/>
        </w:rPr>
      </w:pPr>
      <w:r>
        <w:rPr>
          <w:rFonts w:ascii="宋体" w:hAnsi="宋体"/>
          <w:szCs w:val="21"/>
        </w:rPr>
        <w:t>采购文件中下列术语应解释为：</w:t>
      </w:r>
    </w:p>
    <w:p w14:paraId="03E487FA" w14:textId="77777777" w:rsidR="009121A9" w:rsidRDefault="001A570D">
      <w:pPr>
        <w:ind w:firstLineChars="196" w:firstLine="412"/>
        <w:rPr>
          <w:rFonts w:ascii="宋体" w:hAnsi="宋体"/>
          <w:szCs w:val="21"/>
        </w:rPr>
      </w:pPr>
      <w:r>
        <w:rPr>
          <w:rFonts w:ascii="宋体" w:hAnsi="宋体"/>
          <w:szCs w:val="21"/>
        </w:rPr>
        <w:t>2</w:t>
      </w:r>
      <w:r>
        <w:rPr>
          <w:rFonts w:ascii="宋体" w:hAnsi="宋体" w:hint="eastAsia"/>
          <w:szCs w:val="21"/>
        </w:rPr>
        <w:t>.1“日期”</w:t>
      </w:r>
      <w:r>
        <w:rPr>
          <w:rFonts w:ascii="宋体" w:hAnsi="宋体"/>
          <w:szCs w:val="21"/>
        </w:rPr>
        <w:t>指</w:t>
      </w:r>
      <w:r>
        <w:rPr>
          <w:rFonts w:ascii="宋体" w:hAnsi="宋体" w:hint="eastAsia"/>
          <w:szCs w:val="21"/>
        </w:rPr>
        <w:t>公历日；</w:t>
      </w:r>
    </w:p>
    <w:p w14:paraId="714133B8" w14:textId="77777777" w:rsidR="009121A9" w:rsidRDefault="001A570D">
      <w:pPr>
        <w:ind w:firstLineChars="196" w:firstLine="412"/>
        <w:rPr>
          <w:rFonts w:ascii="宋体" w:hAnsi="宋体"/>
          <w:szCs w:val="21"/>
        </w:rPr>
      </w:pPr>
      <w:r>
        <w:rPr>
          <w:rFonts w:ascii="宋体" w:hAnsi="宋体" w:hint="eastAsia"/>
          <w:szCs w:val="21"/>
        </w:rPr>
        <w:t>2.2“</w:t>
      </w:r>
      <w:r>
        <w:rPr>
          <w:rFonts w:hint="eastAsia"/>
        </w:rPr>
        <w:t>采购文件</w:t>
      </w:r>
      <w:r>
        <w:rPr>
          <w:rFonts w:ascii="宋体" w:hAnsi="宋体" w:hint="eastAsia"/>
          <w:szCs w:val="21"/>
        </w:rPr>
        <w:t>”指采购文件；</w:t>
      </w:r>
    </w:p>
    <w:p w14:paraId="6D6A18FF" w14:textId="77777777" w:rsidR="009121A9" w:rsidRDefault="001A570D">
      <w:pPr>
        <w:ind w:firstLineChars="196" w:firstLine="412"/>
        <w:rPr>
          <w:rFonts w:ascii="宋体" w:hAnsi="宋体"/>
          <w:szCs w:val="21"/>
        </w:rPr>
      </w:pPr>
      <w:r>
        <w:rPr>
          <w:rFonts w:ascii="宋体" w:hAnsi="宋体"/>
          <w:szCs w:val="21"/>
        </w:rPr>
        <w:t>2.</w:t>
      </w:r>
      <w:r>
        <w:rPr>
          <w:rFonts w:ascii="宋体" w:hAnsi="宋体" w:hint="eastAsia"/>
          <w:szCs w:val="21"/>
        </w:rPr>
        <w:t>3“应答文件”指投标文件；</w:t>
      </w:r>
    </w:p>
    <w:p w14:paraId="1A4DD1EB" w14:textId="77777777" w:rsidR="009121A9" w:rsidRDefault="001A570D">
      <w:pPr>
        <w:ind w:firstLineChars="196" w:firstLine="412"/>
        <w:rPr>
          <w:rFonts w:ascii="宋体" w:hAnsi="宋体"/>
          <w:szCs w:val="21"/>
        </w:rPr>
      </w:pPr>
      <w:r>
        <w:rPr>
          <w:rFonts w:ascii="宋体" w:hAnsi="宋体" w:hint="eastAsia"/>
          <w:szCs w:val="21"/>
        </w:rPr>
        <w:t>2.4 “成交”指中标；</w:t>
      </w:r>
    </w:p>
    <w:p w14:paraId="367AF1C6" w14:textId="77777777" w:rsidR="009121A9" w:rsidRDefault="001A570D">
      <w:pPr>
        <w:ind w:firstLineChars="196" w:firstLine="412"/>
        <w:rPr>
          <w:rFonts w:ascii="宋体" w:hAnsi="宋体"/>
          <w:szCs w:val="21"/>
        </w:rPr>
      </w:pPr>
      <w:r>
        <w:rPr>
          <w:rFonts w:ascii="宋体" w:hAnsi="宋体" w:hint="eastAsia"/>
          <w:szCs w:val="21"/>
        </w:rPr>
        <w:t>2.5“合同”指由本次招标所产生的合同或合约文件；</w:t>
      </w:r>
    </w:p>
    <w:p w14:paraId="259A04C2" w14:textId="77777777" w:rsidR="009121A9" w:rsidRDefault="001A570D">
      <w:pPr>
        <w:ind w:firstLineChars="196" w:firstLine="412"/>
        <w:rPr>
          <w:rFonts w:ascii="宋体" w:hAnsi="宋体"/>
          <w:szCs w:val="21"/>
        </w:rPr>
      </w:pPr>
      <w:r>
        <w:rPr>
          <w:rFonts w:ascii="宋体" w:hAnsi="宋体"/>
          <w:szCs w:val="21"/>
        </w:rPr>
        <w:t>2.</w:t>
      </w:r>
      <w:r>
        <w:rPr>
          <w:rFonts w:ascii="宋体" w:hAnsi="宋体" w:hint="eastAsia"/>
          <w:szCs w:val="21"/>
        </w:rPr>
        <w:t>6</w:t>
      </w:r>
      <w:r>
        <w:rPr>
          <w:rFonts w:ascii="宋体" w:hAnsi="宋体"/>
          <w:szCs w:val="21"/>
        </w:rPr>
        <w:t>“网上投标”指按照采购文件的规定并遵循相应的技术要求，通过深圳公共资源交易中心（深圳交易集团有限公司罗湖分公司）网站上传电子应答文件的行为；</w:t>
      </w:r>
    </w:p>
    <w:p w14:paraId="20B5596D" w14:textId="77777777" w:rsidR="009121A9" w:rsidRDefault="001A570D">
      <w:pPr>
        <w:ind w:firstLineChars="196" w:firstLine="412"/>
        <w:rPr>
          <w:rFonts w:ascii="宋体" w:hAnsi="宋体"/>
          <w:szCs w:val="21"/>
        </w:rPr>
      </w:pPr>
      <w:r>
        <w:rPr>
          <w:rFonts w:ascii="宋体" w:hAnsi="宋体" w:hint="eastAsia"/>
          <w:szCs w:val="21"/>
        </w:rPr>
        <w:t>2.7采购文件中的标题或题名仅起引导作用，而不应视为对采购文件内容的理解和解释；</w:t>
      </w:r>
    </w:p>
    <w:p w14:paraId="683460FE" w14:textId="77777777" w:rsidR="009121A9" w:rsidRDefault="001A570D">
      <w:pPr>
        <w:ind w:firstLineChars="196" w:firstLine="412"/>
        <w:rPr>
          <w:rFonts w:ascii="宋体" w:hAnsi="宋体"/>
          <w:szCs w:val="21"/>
        </w:rPr>
      </w:pPr>
      <w:r>
        <w:rPr>
          <w:rFonts w:ascii="宋体" w:hAnsi="宋体"/>
          <w:szCs w:val="21"/>
        </w:rPr>
        <w:t>2.</w:t>
      </w:r>
      <w:r>
        <w:rPr>
          <w:rFonts w:ascii="宋体" w:hAnsi="宋体" w:hint="eastAsia"/>
          <w:szCs w:val="21"/>
        </w:rPr>
        <w:t>8除特别声明外，本采购文件所称的网站均指深圳公共资源交易中心（深圳交易集团有限公司罗湖分公司）网站，网址：</w:t>
      </w:r>
      <w:hyperlink r:id="rId7" w:history="1">
        <w:r>
          <w:rPr>
            <w:rStyle w:val="aff0"/>
            <w:szCs w:val="21"/>
          </w:rPr>
          <w:t>http://</w:t>
        </w:r>
        <w:r>
          <w:rPr>
            <w:rStyle w:val="aff0"/>
            <w:rFonts w:hint="eastAsia"/>
            <w:szCs w:val="21"/>
          </w:rPr>
          <w:t>lh</w:t>
        </w:r>
        <w:r>
          <w:rPr>
            <w:rStyle w:val="aff0"/>
            <w:szCs w:val="21"/>
          </w:rPr>
          <w:t>.</w:t>
        </w:r>
        <w:r>
          <w:rPr>
            <w:rStyle w:val="aff0"/>
            <w:rFonts w:hint="eastAsia"/>
            <w:szCs w:val="21"/>
          </w:rPr>
          <w:t>szzfcg</w:t>
        </w:r>
        <w:r>
          <w:rPr>
            <w:rStyle w:val="aff0"/>
            <w:szCs w:val="21"/>
          </w:rPr>
          <w:t>.cn/</w:t>
        </w:r>
      </w:hyperlink>
      <w:r>
        <w:rPr>
          <w:rFonts w:ascii="宋体" w:hAnsi="宋体" w:hint="eastAsia"/>
          <w:color w:val="FF6600"/>
          <w:szCs w:val="21"/>
        </w:rPr>
        <w:t xml:space="preserve"> </w:t>
      </w:r>
      <w:r>
        <w:rPr>
          <w:rFonts w:ascii="宋体" w:hAnsi="宋体" w:hint="eastAsia"/>
          <w:szCs w:val="21"/>
        </w:rPr>
        <w:t>。</w:t>
      </w:r>
    </w:p>
    <w:p w14:paraId="3C79EB88" w14:textId="77777777" w:rsidR="009121A9" w:rsidRDefault="001A570D">
      <w:pPr>
        <w:spacing w:line="360" w:lineRule="auto"/>
        <w:rPr>
          <w:rFonts w:ascii="黑体" w:eastAsia="黑体" w:hAnsi="宋体"/>
          <w:sz w:val="24"/>
        </w:rPr>
      </w:pPr>
      <w:bookmarkStart w:id="42" w:name="_Toc73517643"/>
      <w:bookmarkStart w:id="43" w:name="_Toc100052368"/>
      <w:bookmarkStart w:id="44" w:name="_Toc60631624"/>
      <w:bookmarkStart w:id="45" w:name="_Toc73521639"/>
      <w:bookmarkStart w:id="46" w:name="_Toc60560629"/>
      <w:bookmarkStart w:id="47" w:name="_Toc73518121"/>
      <w:bookmarkStart w:id="48" w:name="_Toc73521551"/>
      <w:r>
        <w:rPr>
          <w:rFonts w:ascii="黑体" w:eastAsia="黑体" w:hAnsi="宋体" w:hint="eastAsia"/>
          <w:sz w:val="24"/>
        </w:rPr>
        <w:t>3．投标供应商的资质要求</w:t>
      </w:r>
      <w:bookmarkEnd w:id="42"/>
      <w:bookmarkEnd w:id="43"/>
      <w:bookmarkEnd w:id="44"/>
      <w:bookmarkEnd w:id="45"/>
      <w:bookmarkEnd w:id="46"/>
      <w:bookmarkEnd w:id="47"/>
      <w:bookmarkEnd w:id="48"/>
    </w:p>
    <w:p w14:paraId="2C4D9287" w14:textId="77777777" w:rsidR="009121A9" w:rsidRDefault="001A570D">
      <w:pPr>
        <w:ind w:firstLineChars="196" w:firstLine="412"/>
        <w:rPr>
          <w:rFonts w:ascii="宋体" w:hAnsi="宋体"/>
          <w:color w:val="FF0000"/>
          <w:szCs w:val="21"/>
        </w:rPr>
      </w:pPr>
      <w:r>
        <w:rPr>
          <w:rFonts w:ascii="宋体" w:hAnsi="宋体" w:hint="eastAsia"/>
          <w:color w:val="FF0000"/>
          <w:szCs w:val="21"/>
        </w:rPr>
        <w:t>3</w:t>
      </w:r>
      <w:r>
        <w:rPr>
          <w:rFonts w:ascii="宋体" w:hAnsi="宋体"/>
          <w:color w:val="FF0000"/>
          <w:szCs w:val="21"/>
        </w:rPr>
        <w:t>.</w:t>
      </w:r>
      <w:r>
        <w:rPr>
          <w:rFonts w:ascii="宋体" w:hAnsi="宋体" w:hint="eastAsia"/>
          <w:color w:val="FF0000"/>
          <w:szCs w:val="21"/>
        </w:rPr>
        <w:t>1 参加政府采购活动投标供应商首先应当具备以下条件：</w:t>
      </w:r>
    </w:p>
    <w:p w14:paraId="36FB21E1" w14:textId="77777777" w:rsidR="009121A9" w:rsidRDefault="001A570D">
      <w:pPr>
        <w:ind w:firstLineChars="300" w:firstLine="630"/>
        <w:rPr>
          <w:rFonts w:ascii="宋体" w:hAnsi="宋体"/>
          <w:color w:val="FF0000"/>
        </w:rPr>
      </w:pPr>
      <w:r>
        <w:rPr>
          <w:rFonts w:ascii="宋体" w:hAnsi="宋体" w:hint="eastAsia"/>
          <w:color w:val="FF0000"/>
        </w:rPr>
        <w:t>（1）具有独立承担民事责任的能力；</w:t>
      </w:r>
      <w:r>
        <w:rPr>
          <w:rFonts w:ascii="宋体" w:hAnsi="宋体"/>
          <w:color w:val="FF0000"/>
        </w:rPr>
        <w:t xml:space="preserve"> </w:t>
      </w:r>
    </w:p>
    <w:p w14:paraId="5B4F9099" w14:textId="77777777" w:rsidR="009121A9" w:rsidRDefault="001A570D">
      <w:pPr>
        <w:ind w:firstLineChars="300" w:firstLine="630"/>
        <w:rPr>
          <w:rFonts w:ascii="宋体" w:hAnsi="宋体"/>
          <w:color w:val="FF0000"/>
        </w:rPr>
      </w:pPr>
      <w:r>
        <w:rPr>
          <w:rFonts w:ascii="宋体" w:hAnsi="宋体" w:hint="eastAsia"/>
          <w:color w:val="FF0000"/>
        </w:rPr>
        <w:t>（2）有良好的商业信誉和健全的财务会计制度；</w:t>
      </w:r>
      <w:r>
        <w:rPr>
          <w:rFonts w:ascii="宋体" w:hAnsi="宋体"/>
          <w:color w:val="FF0000"/>
        </w:rPr>
        <w:t xml:space="preserve"> </w:t>
      </w:r>
    </w:p>
    <w:p w14:paraId="166B31F3" w14:textId="77777777" w:rsidR="009121A9" w:rsidRDefault="001A570D">
      <w:pPr>
        <w:ind w:firstLineChars="300" w:firstLine="630"/>
        <w:rPr>
          <w:rFonts w:ascii="宋体" w:hAnsi="宋体"/>
          <w:color w:val="FF0000"/>
        </w:rPr>
      </w:pPr>
      <w:r>
        <w:rPr>
          <w:rFonts w:ascii="宋体" w:hAnsi="宋体" w:hint="eastAsia"/>
          <w:color w:val="FF0000"/>
        </w:rPr>
        <w:t>（3）具有履行合同所必需的设备和专业技术能力；</w:t>
      </w:r>
      <w:r>
        <w:rPr>
          <w:rFonts w:ascii="宋体" w:hAnsi="宋体"/>
          <w:color w:val="FF0000"/>
        </w:rPr>
        <w:t xml:space="preserve"> </w:t>
      </w:r>
    </w:p>
    <w:p w14:paraId="2967EE20" w14:textId="77777777" w:rsidR="009121A9" w:rsidRDefault="001A570D">
      <w:pPr>
        <w:ind w:firstLineChars="300" w:firstLine="630"/>
        <w:rPr>
          <w:rFonts w:ascii="宋体" w:hAnsi="宋体"/>
          <w:color w:val="FF0000"/>
        </w:rPr>
      </w:pPr>
      <w:r>
        <w:rPr>
          <w:rFonts w:ascii="宋体" w:hAnsi="宋体" w:hint="eastAsia"/>
          <w:color w:val="FF0000"/>
        </w:rPr>
        <w:t>（4）有依法缴纳税收和社会保障资金的良好记录；</w:t>
      </w:r>
      <w:r>
        <w:rPr>
          <w:rFonts w:ascii="宋体" w:hAnsi="宋体"/>
          <w:color w:val="FF0000"/>
        </w:rPr>
        <w:t xml:space="preserve"> </w:t>
      </w:r>
    </w:p>
    <w:p w14:paraId="132719F8" w14:textId="77777777" w:rsidR="009121A9" w:rsidRDefault="001A570D">
      <w:pPr>
        <w:ind w:firstLineChars="300" w:firstLine="630"/>
        <w:rPr>
          <w:rFonts w:ascii="宋体" w:hAnsi="宋体"/>
          <w:color w:val="FF0000"/>
        </w:rPr>
      </w:pPr>
      <w:r>
        <w:rPr>
          <w:rFonts w:ascii="宋体" w:hAnsi="宋体" w:hint="eastAsia"/>
          <w:color w:val="FF0000"/>
        </w:rPr>
        <w:t>（5）参加政府采购活动前三年内，在经营活动中没有重大违法记录；</w:t>
      </w:r>
    </w:p>
    <w:p w14:paraId="5E1BF87D" w14:textId="77777777" w:rsidR="009121A9" w:rsidRDefault="001A570D">
      <w:pPr>
        <w:ind w:firstLineChars="300" w:firstLine="630"/>
        <w:rPr>
          <w:rFonts w:ascii="宋体" w:hAnsi="宋体"/>
          <w:color w:val="FF0000"/>
        </w:rPr>
      </w:pPr>
      <w:r>
        <w:rPr>
          <w:rFonts w:ascii="宋体" w:hAnsi="宋体" w:hint="eastAsia"/>
          <w:color w:val="FF0000"/>
        </w:rPr>
        <w:t>（6）负责人为同一人或者存在直接控股、管理关系的不同供应商，不得参加同一项目的投标（涉及的投标供应商均作投标无效处理）；</w:t>
      </w:r>
    </w:p>
    <w:p w14:paraId="7218B27E" w14:textId="77777777" w:rsidR="009121A9" w:rsidRDefault="001A570D">
      <w:pPr>
        <w:ind w:firstLineChars="300" w:firstLine="630"/>
        <w:rPr>
          <w:rFonts w:ascii="宋体" w:hAnsi="宋体"/>
          <w:color w:val="FF0000"/>
        </w:rPr>
      </w:pPr>
      <w:r>
        <w:rPr>
          <w:rFonts w:ascii="宋体" w:hAnsi="宋体" w:hint="eastAsia"/>
          <w:color w:val="FF0000"/>
        </w:rPr>
        <w:t>（7）除单一来源采购项目外，为采购项目提供整体设计、规范编制或者项目管理、监理、检测等服务的供应商，不得再参加该采购项目的其他采购活动（涉及的投标供应商均作投标无效处理）；</w:t>
      </w:r>
    </w:p>
    <w:p w14:paraId="388478DF" w14:textId="77777777" w:rsidR="009121A9" w:rsidRDefault="001A570D">
      <w:pPr>
        <w:ind w:firstLineChars="300" w:firstLine="630"/>
        <w:rPr>
          <w:rFonts w:ascii="宋体" w:hAnsi="宋体"/>
          <w:color w:val="FF0000"/>
          <w:szCs w:val="21"/>
        </w:rPr>
      </w:pPr>
      <w:r>
        <w:rPr>
          <w:rFonts w:ascii="宋体" w:hAnsi="宋体" w:hint="eastAsia"/>
          <w:color w:val="FF0000"/>
        </w:rPr>
        <w:t>（8）法律、行政法规规定的其他条件。</w:t>
      </w:r>
    </w:p>
    <w:p w14:paraId="4D1DC878" w14:textId="77777777" w:rsidR="009121A9" w:rsidRDefault="001A570D">
      <w:pPr>
        <w:ind w:firstLineChars="196" w:firstLine="412"/>
        <w:rPr>
          <w:rFonts w:ascii="宋体" w:hAnsi="宋体"/>
          <w:color w:val="FF0000"/>
          <w:szCs w:val="21"/>
        </w:rPr>
      </w:pPr>
      <w:r>
        <w:rPr>
          <w:rFonts w:ascii="宋体" w:hAnsi="宋体" w:hint="eastAsia"/>
          <w:color w:val="FF0000"/>
          <w:szCs w:val="21"/>
        </w:rPr>
        <w:t>3</w:t>
      </w:r>
      <w:r>
        <w:rPr>
          <w:rFonts w:ascii="宋体" w:hAnsi="宋体"/>
          <w:color w:val="FF0000"/>
          <w:szCs w:val="21"/>
        </w:rPr>
        <w:t>.</w:t>
      </w:r>
      <w:r>
        <w:rPr>
          <w:rFonts w:ascii="宋体" w:hAnsi="宋体" w:hint="eastAsia"/>
          <w:color w:val="FF0000"/>
          <w:szCs w:val="21"/>
        </w:rPr>
        <w:t>2 参加本次投标的投标供应商还应满足采购文件规定的资格条件，详</w:t>
      </w:r>
      <w:r>
        <w:rPr>
          <w:rFonts w:ascii="宋体" w:hAnsi="宋体" w:hint="eastAsia"/>
          <w:bCs/>
          <w:color w:val="FF0000"/>
          <w:szCs w:val="21"/>
        </w:rPr>
        <w:t>见招标公告有关投标供应商资格要求。</w:t>
      </w:r>
    </w:p>
    <w:p w14:paraId="0AA08C0C" w14:textId="77777777" w:rsidR="009121A9" w:rsidRDefault="001A570D">
      <w:pPr>
        <w:spacing w:line="360" w:lineRule="auto"/>
        <w:rPr>
          <w:rFonts w:ascii="黑体" w:eastAsia="黑体" w:hAnsi="宋体"/>
          <w:sz w:val="24"/>
        </w:rPr>
      </w:pPr>
      <w:bookmarkStart w:id="49" w:name="_Toc60631626"/>
      <w:bookmarkStart w:id="50" w:name="_Toc60560631"/>
      <w:bookmarkStart w:id="51" w:name="_Toc100052370"/>
      <w:bookmarkStart w:id="52" w:name="_Toc73521641"/>
      <w:bookmarkStart w:id="53" w:name="_Toc73517645"/>
      <w:bookmarkStart w:id="54" w:name="_Toc73521553"/>
      <w:bookmarkStart w:id="55" w:name="_Toc73518123"/>
      <w:r>
        <w:rPr>
          <w:rFonts w:ascii="黑体" w:eastAsia="黑体" w:hAnsi="宋体" w:hint="eastAsia"/>
          <w:sz w:val="24"/>
        </w:rPr>
        <w:t>4．投标费用</w:t>
      </w:r>
      <w:bookmarkEnd w:id="49"/>
      <w:bookmarkEnd w:id="50"/>
      <w:bookmarkEnd w:id="51"/>
      <w:bookmarkEnd w:id="52"/>
      <w:bookmarkEnd w:id="53"/>
      <w:bookmarkEnd w:id="54"/>
      <w:bookmarkEnd w:id="55"/>
    </w:p>
    <w:p w14:paraId="4C2963C7" w14:textId="77777777" w:rsidR="009121A9" w:rsidRDefault="001A570D">
      <w:pPr>
        <w:ind w:firstLineChars="196" w:firstLine="412"/>
        <w:rPr>
          <w:rFonts w:ascii="宋体" w:hAnsi="宋体"/>
          <w:szCs w:val="21"/>
        </w:rPr>
      </w:pPr>
      <w:r>
        <w:rPr>
          <w:rFonts w:ascii="宋体" w:hAnsi="宋体" w:hint="eastAsia"/>
        </w:rPr>
        <w:t>不论投标的结果如何，投标</w:t>
      </w:r>
      <w:r>
        <w:rPr>
          <w:rFonts w:ascii="宋体" w:hAnsi="宋体" w:hint="eastAsia"/>
          <w:color w:val="000000"/>
          <w:szCs w:val="21"/>
        </w:rPr>
        <w:t>供应商</w:t>
      </w:r>
      <w:r>
        <w:rPr>
          <w:rFonts w:ascii="宋体" w:hAnsi="宋体" w:hint="eastAsia"/>
        </w:rPr>
        <w:t>应承担所有与准备和参加投标</w:t>
      </w:r>
      <w:r>
        <w:rPr>
          <w:rFonts w:ascii="宋体" w:hAnsi="宋体" w:hint="eastAsia"/>
          <w:szCs w:val="21"/>
        </w:rPr>
        <w:t>(含实物样品)</w:t>
      </w:r>
      <w:r>
        <w:rPr>
          <w:rFonts w:ascii="宋体" w:hAnsi="宋体" w:hint="eastAsia"/>
        </w:rPr>
        <w:t>有关的费用，深圳公共资源交易中心（深圳交易集团有限公司罗湖分公司）和采购单位均无义务、也无责任承担这些费用。</w:t>
      </w:r>
    </w:p>
    <w:p w14:paraId="6AE5A4B4" w14:textId="77777777" w:rsidR="009121A9" w:rsidRDefault="009121A9">
      <w:pPr>
        <w:ind w:firstLineChars="196" w:firstLine="412"/>
        <w:rPr>
          <w:rFonts w:ascii="宋体" w:hAnsi="宋体"/>
        </w:rPr>
      </w:pPr>
      <w:bookmarkStart w:id="56" w:name="_Toc78260681"/>
      <w:bookmarkStart w:id="57" w:name="_Toc100052372"/>
    </w:p>
    <w:p w14:paraId="06EC7E50" w14:textId="77777777" w:rsidR="009121A9" w:rsidRDefault="001A570D">
      <w:pPr>
        <w:spacing w:line="360" w:lineRule="auto"/>
        <w:rPr>
          <w:rFonts w:ascii="黑体" w:eastAsia="黑体" w:hAnsi="宋体"/>
          <w:sz w:val="24"/>
        </w:rPr>
      </w:pPr>
      <w:r>
        <w:rPr>
          <w:rFonts w:ascii="黑体" w:eastAsia="黑体" w:hAnsi="宋体" w:hint="eastAsia"/>
          <w:sz w:val="24"/>
        </w:rPr>
        <w:t>5．招标</w:t>
      </w:r>
      <w:bookmarkEnd w:id="56"/>
      <w:r>
        <w:rPr>
          <w:rFonts w:ascii="黑体" w:eastAsia="黑体" w:hAnsi="宋体" w:hint="eastAsia"/>
          <w:sz w:val="24"/>
        </w:rPr>
        <w:t>答疑</w:t>
      </w:r>
      <w:bookmarkEnd w:id="57"/>
      <w:r>
        <w:rPr>
          <w:rFonts w:ascii="黑体" w:eastAsia="黑体" w:hAnsi="宋体" w:hint="eastAsia"/>
          <w:sz w:val="24"/>
        </w:rPr>
        <w:t>、质疑</w:t>
      </w:r>
    </w:p>
    <w:p w14:paraId="39B66C59" w14:textId="77777777" w:rsidR="009121A9" w:rsidRDefault="001A570D">
      <w:pPr>
        <w:ind w:firstLineChars="196" w:firstLine="412"/>
        <w:rPr>
          <w:rFonts w:ascii="宋体" w:hAnsi="宋体"/>
          <w:szCs w:val="21"/>
        </w:rPr>
      </w:pPr>
      <w:r>
        <w:rPr>
          <w:rFonts w:ascii="宋体" w:hAnsi="宋体" w:hint="eastAsia"/>
          <w:szCs w:val="21"/>
        </w:rPr>
        <w:t>5.1招标答疑的目的是澄清、解答投标</w:t>
      </w:r>
      <w:r>
        <w:rPr>
          <w:rFonts w:ascii="宋体" w:hAnsi="宋体" w:hint="eastAsia"/>
          <w:color w:val="000000"/>
          <w:szCs w:val="21"/>
        </w:rPr>
        <w:t>供应商</w:t>
      </w:r>
      <w:r>
        <w:rPr>
          <w:rFonts w:ascii="宋体" w:hAnsi="宋体" w:hint="eastAsia"/>
          <w:szCs w:val="21"/>
        </w:rPr>
        <w:t>在查阅采购文件后可能提出的与投标有关的</w:t>
      </w:r>
      <w:r>
        <w:rPr>
          <w:rFonts w:ascii="宋体" w:hAnsi="宋体" w:hint="eastAsia"/>
          <w:szCs w:val="21"/>
        </w:rPr>
        <w:lastRenderedPageBreak/>
        <w:t>问题；</w:t>
      </w:r>
    </w:p>
    <w:p w14:paraId="26676F65" w14:textId="77777777" w:rsidR="009121A9" w:rsidRDefault="001A570D">
      <w:pPr>
        <w:ind w:firstLineChars="196" w:firstLine="412"/>
        <w:rPr>
          <w:rFonts w:ascii="宋体" w:hAnsi="宋体"/>
          <w:szCs w:val="21"/>
        </w:rPr>
      </w:pPr>
      <w:r>
        <w:rPr>
          <w:rFonts w:ascii="宋体" w:hAnsi="宋体" w:hint="eastAsia"/>
          <w:szCs w:val="21"/>
        </w:rPr>
        <w:t>5.2投标</w:t>
      </w:r>
      <w:r>
        <w:rPr>
          <w:rFonts w:ascii="宋体" w:hAnsi="宋体" w:hint="eastAsia"/>
          <w:color w:val="000000"/>
          <w:szCs w:val="21"/>
        </w:rPr>
        <w:t>供应商</w:t>
      </w:r>
      <w:r>
        <w:rPr>
          <w:rFonts w:ascii="宋体" w:hAnsi="宋体" w:hint="eastAsia"/>
          <w:szCs w:val="21"/>
        </w:rPr>
        <w:t>提出的与投标有关的问题须在采购文件规定的截止时间前以网上形式提交给深圳公共资源交易中心（深圳交易集团有限公司罗湖分公司）；</w:t>
      </w:r>
    </w:p>
    <w:p w14:paraId="69294018" w14:textId="77777777" w:rsidR="009121A9" w:rsidRDefault="001A570D">
      <w:pPr>
        <w:ind w:firstLine="420"/>
        <w:rPr>
          <w:rFonts w:ascii="宋体" w:hAnsi="宋体"/>
          <w:szCs w:val="21"/>
        </w:rPr>
      </w:pPr>
      <w:r>
        <w:rPr>
          <w:rFonts w:ascii="宋体" w:hAnsi="宋体" w:hint="eastAsia"/>
          <w:szCs w:val="21"/>
        </w:rPr>
        <w:t>5.3</w:t>
      </w:r>
      <w:r>
        <w:rPr>
          <w:rFonts w:ascii="宋体" w:hAnsi="宋体" w:cs="宋体" w:hint="eastAsia"/>
          <w:kern w:val="0"/>
          <w:szCs w:val="21"/>
        </w:rPr>
        <w:t>供应商如认为采购文件存在限制性、倾向性、其权益受到损害，</w:t>
      </w:r>
      <w:r>
        <w:rPr>
          <w:rFonts w:ascii="宋体" w:hAnsi="宋体" w:hint="eastAsia"/>
          <w:color w:val="000000"/>
          <w:szCs w:val="21"/>
        </w:rPr>
        <w:t>均应于“招标公告”中所述的</w:t>
      </w:r>
      <w:r>
        <w:t>提出</w:t>
      </w:r>
      <w:r>
        <w:rPr>
          <w:rFonts w:ascii="宋体" w:hAnsi="宋体" w:hint="eastAsia"/>
          <w:szCs w:val="21"/>
        </w:rPr>
        <w:t>质疑</w:t>
      </w:r>
      <w:r>
        <w:t>要求截止时间</w:t>
      </w:r>
      <w:r>
        <w:rPr>
          <w:rFonts w:ascii="宋体" w:hAnsi="宋体" w:hint="eastAsia"/>
          <w:szCs w:val="21"/>
        </w:rPr>
        <w:t>前提</w:t>
      </w:r>
      <w:r>
        <w:rPr>
          <w:rFonts w:ascii="宋体" w:hAnsi="宋体" w:hint="eastAsia"/>
          <w:color w:val="000000"/>
          <w:szCs w:val="21"/>
        </w:rPr>
        <w:t>出质疑，以维护招标行为的公平、公正。</w:t>
      </w:r>
      <w:r>
        <w:rPr>
          <w:rFonts w:ascii="宋体" w:hAnsi="宋体" w:hint="eastAsia"/>
          <w:szCs w:val="21"/>
        </w:rPr>
        <w:t>应提交书面质疑函，质疑函应当包括以下内容：</w:t>
      </w:r>
      <w:r>
        <w:rPr>
          <w:rFonts w:ascii="宋体" w:hAnsi="宋体"/>
          <w:szCs w:val="21"/>
        </w:rPr>
        <w:t xml:space="preserve"> </w:t>
      </w:r>
    </w:p>
    <w:p w14:paraId="6E8CC0B7" w14:textId="77777777" w:rsidR="009121A9" w:rsidRDefault="001A570D">
      <w:pPr>
        <w:ind w:firstLine="420"/>
        <w:rPr>
          <w:rFonts w:ascii="宋体" w:hAnsi="宋体"/>
          <w:szCs w:val="21"/>
        </w:rPr>
      </w:pPr>
      <w:r>
        <w:rPr>
          <w:rFonts w:ascii="宋体" w:hAnsi="宋体" w:hint="eastAsia"/>
          <w:szCs w:val="21"/>
        </w:rPr>
        <w:t>（1）供应商的名称（或者姓名）、地址、邮编、邮箱、联系人及联系电话；</w:t>
      </w:r>
    </w:p>
    <w:p w14:paraId="28CA312E" w14:textId="77777777" w:rsidR="009121A9" w:rsidRDefault="001A570D">
      <w:pPr>
        <w:ind w:firstLineChars="200" w:firstLine="420"/>
        <w:rPr>
          <w:rFonts w:ascii="宋体" w:hAnsi="宋体"/>
          <w:szCs w:val="21"/>
        </w:rPr>
      </w:pPr>
      <w:r>
        <w:rPr>
          <w:rFonts w:ascii="宋体" w:hAnsi="宋体" w:hint="eastAsia"/>
          <w:szCs w:val="21"/>
        </w:rPr>
        <w:t>（2）质疑项目的名称、编号；</w:t>
      </w:r>
    </w:p>
    <w:p w14:paraId="6FCD7F8F" w14:textId="77777777" w:rsidR="009121A9" w:rsidRDefault="001A570D">
      <w:pPr>
        <w:ind w:firstLineChars="200" w:firstLine="420"/>
        <w:rPr>
          <w:rFonts w:ascii="宋体" w:hAnsi="宋体"/>
          <w:szCs w:val="21"/>
        </w:rPr>
      </w:pPr>
      <w:r>
        <w:rPr>
          <w:rFonts w:ascii="宋体" w:hAnsi="宋体" w:hint="eastAsia"/>
          <w:szCs w:val="21"/>
        </w:rPr>
        <w:t>（3）具体、明确的质疑对象、质疑事项和质疑请求；</w:t>
      </w:r>
    </w:p>
    <w:p w14:paraId="39A38696" w14:textId="77777777" w:rsidR="009121A9" w:rsidRDefault="001A570D">
      <w:pPr>
        <w:ind w:firstLineChars="200" w:firstLine="420"/>
        <w:rPr>
          <w:rFonts w:ascii="宋体" w:hAnsi="宋体"/>
          <w:szCs w:val="21"/>
        </w:rPr>
      </w:pPr>
      <w:r>
        <w:rPr>
          <w:rFonts w:ascii="宋体" w:hAnsi="宋体" w:hint="eastAsia"/>
          <w:szCs w:val="21"/>
        </w:rPr>
        <w:t>（4）因质疑事项而受损害的权益；</w:t>
      </w:r>
    </w:p>
    <w:p w14:paraId="516F0939" w14:textId="77777777" w:rsidR="009121A9" w:rsidRDefault="001A570D">
      <w:pPr>
        <w:ind w:firstLineChars="200" w:firstLine="420"/>
        <w:rPr>
          <w:rFonts w:ascii="宋体" w:hAnsi="宋体"/>
          <w:szCs w:val="21"/>
        </w:rPr>
      </w:pPr>
      <w:r>
        <w:rPr>
          <w:rFonts w:ascii="宋体" w:hAnsi="宋体" w:hint="eastAsia"/>
          <w:szCs w:val="21"/>
        </w:rPr>
        <w:t>（5）事实依据；</w:t>
      </w:r>
    </w:p>
    <w:p w14:paraId="2BC1BCA8" w14:textId="77777777" w:rsidR="009121A9" w:rsidRDefault="001A570D">
      <w:pPr>
        <w:ind w:firstLineChars="200" w:firstLine="420"/>
        <w:rPr>
          <w:rFonts w:ascii="宋体" w:hAnsi="宋体"/>
          <w:szCs w:val="21"/>
        </w:rPr>
      </w:pPr>
      <w:r>
        <w:rPr>
          <w:rFonts w:ascii="宋体" w:hAnsi="宋体" w:hint="eastAsia"/>
          <w:szCs w:val="21"/>
        </w:rPr>
        <w:t>（6）必要的法律依据；</w:t>
      </w:r>
    </w:p>
    <w:p w14:paraId="426F308E" w14:textId="77777777" w:rsidR="009121A9" w:rsidRDefault="001A570D">
      <w:pPr>
        <w:ind w:firstLineChars="200" w:firstLine="420"/>
        <w:rPr>
          <w:rFonts w:ascii="宋体" w:hAnsi="宋体"/>
          <w:szCs w:val="21"/>
        </w:rPr>
      </w:pPr>
      <w:r>
        <w:rPr>
          <w:rFonts w:ascii="宋体" w:hAnsi="宋体" w:hint="eastAsia"/>
          <w:szCs w:val="21"/>
        </w:rPr>
        <w:t>（7）提出质疑的日期。</w:t>
      </w:r>
    </w:p>
    <w:p w14:paraId="3EA681EA" w14:textId="77777777" w:rsidR="009121A9" w:rsidRDefault="001A570D">
      <w:pPr>
        <w:ind w:firstLineChars="200" w:firstLine="42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14:paraId="14D2CF0B" w14:textId="77777777" w:rsidR="009121A9" w:rsidRDefault="001A570D">
      <w:pPr>
        <w:ind w:firstLineChars="200" w:firstLine="420"/>
        <w:rPr>
          <w:rFonts w:ascii="宋体" w:hAnsi="宋体"/>
          <w:szCs w:val="21"/>
        </w:rPr>
      </w:pPr>
      <w:r>
        <w:rPr>
          <w:rFonts w:ascii="宋体" w:hAnsi="宋体" w:hint="eastAsia"/>
          <w:szCs w:val="21"/>
        </w:rPr>
        <w:t>5.3.1提交</w:t>
      </w:r>
      <w:r>
        <w:rPr>
          <w:rFonts w:ascii="宋体" w:hAnsi="宋体"/>
          <w:szCs w:val="21"/>
        </w:rPr>
        <w:t>材料</w:t>
      </w:r>
    </w:p>
    <w:p w14:paraId="765D9516" w14:textId="77777777" w:rsidR="009121A9" w:rsidRDefault="001A570D">
      <w:pPr>
        <w:ind w:firstLineChars="200" w:firstLine="420"/>
        <w:rPr>
          <w:rFonts w:ascii="宋体" w:hAnsi="宋体"/>
          <w:szCs w:val="21"/>
        </w:rPr>
      </w:pPr>
      <w:r>
        <w:rPr>
          <w:rFonts w:ascii="宋体" w:hAnsi="宋体" w:hint="eastAsia"/>
          <w:szCs w:val="21"/>
        </w:rPr>
        <w:t>供应商质疑实行实名制。质疑（投诉）人应保证质疑、投诉的真实性，其在质疑或投诉时应当有具体的事项及证明利益受损的事实根据，实行“谁质疑，谁举证”的原则。</w:t>
      </w:r>
    </w:p>
    <w:p w14:paraId="7F2D60C1" w14:textId="77777777" w:rsidR="009121A9" w:rsidRDefault="001A570D">
      <w:pPr>
        <w:ind w:firstLineChars="200" w:firstLine="420"/>
        <w:rPr>
          <w:rFonts w:ascii="宋体" w:hAnsi="宋体"/>
          <w:szCs w:val="21"/>
        </w:rPr>
      </w:pPr>
      <w:r>
        <w:rPr>
          <w:rFonts w:ascii="宋体" w:hAnsi="宋体" w:hint="eastAsia"/>
          <w:szCs w:val="21"/>
        </w:rPr>
        <w:t>供应商为自然人的，应当提交本人身份证复印件；供应商为法人或者其他组织的，应当根据自身性质提交营业执照复印件或者其他证明文件（如事业单位法人证书等）复印件。</w:t>
      </w:r>
    </w:p>
    <w:p w14:paraId="0AE5BE62" w14:textId="77777777" w:rsidR="009121A9" w:rsidRDefault="001A570D">
      <w:pPr>
        <w:ind w:firstLineChars="200" w:firstLine="42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14:paraId="2AC5693B" w14:textId="77777777" w:rsidR="009121A9" w:rsidRDefault="001A570D">
      <w:pPr>
        <w:ind w:firstLineChars="200" w:firstLine="420"/>
        <w:rPr>
          <w:rFonts w:ascii="宋体" w:hAnsi="宋体"/>
          <w:b/>
          <w:szCs w:val="21"/>
        </w:rPr>
      </w:pPr>
      <w:r>
        <w:rPr>
          <w:rFonts w:ascii="宋体" w:hAnsi="宋体" w:hint="eastAsia"/>
          <w:szCs w:val="21"/>
        </w:rPr>
        <w:t>5.3.2</w:t>
      </w:r>
      <w:r>
        <w:rPr>
          <w:rFonts w:ascii="宋体" w:hAnsi="宋体" w:hint="eastAsia"/>
          <w:b/>
          <w:szCs w:val="21"/>
        </w:rPr>
        <w:t>收文单位、地点</w:t>
      </w:r>
    </w:p>
    <w:p w14:paraId="7262B5AD" w14:textId="77777777" w:rsidR="009121A9" w:rsidRDefault="001A570D">
      <w:pPr>
        <w:ind w:firstLineChars="200" w:firstLine="422"/>
        <w:rPr>
          <w:rFonts w:ascii="宋体" w:hAnsi="宋体"/>
          <w:b/>
          <w:bCs/>
          <w:szCs w:val="21"/>
        </w:rPr>
      </w:pPr>
      <w:r>
        <w:rPr>
          <w:rFonts w:ascii="宋体" w:hAnsi="宋体" w:hint="eastAsia"/>
          <w:b/>
          <w:bCs/>
          <w:szCs w:val="21"/>
        </w:rPr>
        <w:t>收文单位：深圳公共资源交易中心（深圳交易集团有限公司罗湖分公司），地址：</w:t>
      </w:r>
      <w:r>
        <w:rPr>
          <w:rFonts w:ascii="宋体" w:hAnsi="宋体" w:hint="eastAsia"/>
          <w:b/>
          <w:bCs/>
        </w:rPr>
        <w:t>深圳市罗湖区深南东路1076号党群服务中心</w:t>
      </w:r>
      <w:r>
        <w:rPr>
          <w:rFonts w:ascii="宋体" w:hAnsi="宋体" w:hint="eastAsia"/>
          <w:b/>
          <w:bCs/>
          <w:szCs w:val="21"/>
        </w:rPr>
        <w:t>5楼512室，质疑咨询电话：0755-82239952。</w:t>
      </w:r>
    </w:p>
    <w:p w14:paraId="4FE0A55C" w14:textId="77777777" w:rsidR="009121A9" w:rsidRDefault="001A570D">
      <w:pPr>
        <w:ind w:firstLineChars="196" w:firstLine="412"/>
        <w:rPr>
          <w:rFonts w:ascii="宋体" w:hAnsi="宋体"/>
          <w:szCs w:val="21"/>
        </w:rPr>
      </w:pPr>
      <w:r>
        <w:rPr>
          <w:rFonts w:ascii="宋体" w:hAnsi="宋体" w:hint="eastAsia"/>
          <w:szCs w:val="21"/>
        </w:rPr>
        <w:t>5.4深圳公共资源交易中心（深圳交易集团有限公司罗湖分公司）对疑问所做出的澄清和解答，以书面形式（包括网站发布信息）统一答复为准。</w:t>
      </w:r>
    </w:p>
    <w:p w14:paraId="78348978" w14:textId="77777777" w:rsidR="009121A9" w:rsidRDefault="001A570D">
      <w:pPr>
        <w:ind w:firstLineChars="196" w:firstLine="412"/>
        <w:rPr>
          <w:rFonts w:ascii="宋体" w:hAnsi="宋体"/>
          <w:szCs w:val="21"/>
        </w:rPr>
      </w:pPr>
      <w:r>
        <w:rPr>
          <w:rFonts w:ascii="宋体" w:hAnsi="宋体" w:hint="eastAsia"/>
          <w:szCs w:val="21"/>
        </w:rPr>
        <w:t>5.5如深圳公共资源交易中心（深圳交易集团有限公司罗湖分公司）认为有必要组织现场招标答疑会，投标</w:t>
      </w:r>
      <w:r>
        <w:rPr>
          <w:rFonts w:ascii="宋体" w:hAnsi="宋体" w:hint="eastAsia"/>
          <w:color w:val="000000"/>
          <w:szCs w:val="21"/>
        </w:rPr>
        <w:t>供应商</w:t>
      </w:r>
      <w:r>
        <w:rPr>
          <w:rFonts w:ascii="宋体" w:hAnsi="宋体" w:hint="eastAsia"/>
          <w:szCs w:val="21"/>
        </w:rPr>
        <w:t>应按照采购文件规定的时间或深圳公共资源交易中心（深圳交易集团有限公司罗湖分公司）另行书面通知（包括网站发布信息）的时间和地点，参与招标答疑会；</w:t>
      </w:r>
    </w:p>
    <w:p w14:paraId="128AB2A3" w14:textId="77777777" w:rsidR="009121A9" w:rsidRDefault="001A570D">
      <w:pPr>
        <w:ind w:firstLineChars="196" w:firstLine="412"/>
        <w:rPr>
          <w:rFonts w:ascii="宋体" w:hAnsi="宋体"/>
          <w:szCs w:val="21"/>
        </w:rPr>
      </w:pPr>
      <w:r>
        <w:rPr>
          <w:rFonts w:ascii="宋体" w:hAnsi="宋体" w:hint="eastAsia"/>
          <w:szCs w:val="21"/>
        </w:rPr>
        <w:t>5.6未参与招标答疑不作为否定投标</w:t>
      </w:r>
      <w:r>
        <w:rPr>
          <w:rFonts w:ascii="宋体" w:hAnsi="宋体" w:hint="eastAsia"/>
          <w:color w:val="000000"/>
          <w:szCs w:val="21"/>
        </w:rPr>
        <w:t>供应商</w:t>
      </w:r>
      <w:r>
        <w:rPr>
          <w:rFonts w:ascii="宋体" w:hAnsi="宋体" w:hint="eastAsia"/>
          <w:szCs w:val="21"/>
        </w:rPr>
        <w:t>资格的理由。</w:t>
      </w:r>
    </w:p>
    <w:p w14:paraId="6DF3DC5F" w14:textId="77777777" w:rsidR="009121A9" w:rsidRDefault="009121A9">
      <w:pPr>
        <w:pStyle w:val="2"/>
      </w:pPr>
    </w:p>
    <w:p w14:paraId="3F5A1B74" w14:textId="77777777" w:rsidR="009121A9" w:rsidRDefault="001A570D">
      <w:pPr>
        <w:pStyle w:val="20"/>
      </w:pPr>
      <w:bookmarkStart w:id="58" w:name="_Toc73521644"/>
      <w:bookmarkStart w:id="59" w:name="_Toc73518126"/>
      <w:bookmarkStart w:id="60" w:name="_Toc73517648"/>
      <w:bookmarkStart w:id="61" w:name="_Toc73521556"/>
      <w:bookmarkStart w:id="62" w:name="_Toc101074878"/>
      <w:bookmarkStart w:id="63" w:name="_Toc100052373"/>
      <w:bookmarkStart w:id="64" w:name="_Toc194467301"/>
      <w:r>
        <w:rPr>
          <w:rFonts w:hint="eastAsia"/>
        </w:rPr>
        <w:t>第二章 采购文件</w:t>
      </w:r>
      <w:bookmarkEnd w:id="58"/>
      <w:bookmarkEnd w:id="59"/>
      <w:bookmarkEnd w:id="60"/>
      <w:bookmarkEnd w:id="61"/>
      <w:bookmarkEnd w:id="62"/>
      <w:bookmarkEnd w:id="63"/>
      <w:bookmarkEnd w:id="64"/>
    </w:p>
    <w:p w14:paraId="7EDBFD30" w14:textId="77777777" w:rsidR="009121A9" w:rsidRDefault="001A570D">
      <w:pPr>
        <w:spacing w:line="360" w:lineRule="auto"/>
        <w:rPr>
          <w:rFonts w:ascii="黑体" w:eastAsia="黑体" w:hAnsi="宋体"/>
          <w:sz w:val="24"/>
        </w:rPr>
      </w:pPr>
      <w:bookmarkStart w:id="65" w:name="_Toc73517649"/>
      <w:bookmarkStart w:id="66" w:name="_Toc73521557"/>
      <w:bookmarkStart w:id="67" w:name="_Toc100052374"/>
      <w:bookmarkStart w:id="68" w:name="_Toc73518127"/>
      <w:bookmarkStart w:id="69" w:name="_Toc73521645"/>
      <w:r>
        <w:rPr>
          <w:rFonts w:ascii="黑体" w:eastAsia="黑体" w:hAnsi="宋体" w:hint="eastAsia"/>
          <w:sz w:val="24"/>
        </w:rPr>
        <w:t>6．采购文件的组成</w:t>
      </w:r>
      <w:bookmarkEnd w:id="65"/>
      <w:bookmarkEnd w:id="66"/>
      <w:bookmarkEnd w:id="67"/>
      <w:bookmarkEnd w:id="68"/>
      <w:bookmarkEnd w:id="69"/>
    </w:p>
    <w:p w14:paraId="588D28A6" w14:textId="77777777" w:rsidR="009121A9" w:rsidRDefault="001A570D">
      <w:pPr>
        <w:ind w:firstLineChars="196" w:firstLine="412"/>
        <w:rPr>
          <w:rFonts w:ascii="宋体" w:hAnsi="宋体"/>
          <w:szCs w:val="21"/>
        </w:rPr>
      </w:pPr>
      <w:r>
        <w:rPr>
          <w:rFonts w:ascii="宋体" w:hAnsi="宋体" w:hint="eastAsia"/>
          <w:szCs w:val="21"/>
        </w:rPr>
        <w:t>6.1采购文件除以下内容外，深圳公共资源交易中心（深圳交易集团有限公司罗湖分公司）在招标期间以书面形式（包括网站公开发布的方式）统一发出的答疑纪要和其他补充修改函件，均是采购文件的组成部分，对所有投标</w:t>
      </w:r>
      <w:r>
        <w:rPr>
          <w:rFonts w:ascii="宋体" w:hAnsi="宋体" w:hint="eastAsia"/>
          <w:color w:val="000000"/>
          <w:szCs w:val="21"/>
        </w:rPr>
        <w:t>供应商</w:t>
      </w:r>
      <w:r>
        <w:rPr>
          <w:rFonts w:ascii="宋体" w:hAnsi="宋体" w:hint="eastAsia"/>
          <w:szCs w:val="21"/>
        </w:rPr>
        <w:t>起约束作用；</w:t>
      </w:r>
    </w:p>
    <w:p w14:paraId="3A5D5F37" w14:textId="77777777" w:rsidR="009121A9" w:rsidRDefault="001A570D">
      <w:pPr>
        <w:ind w:firstLineChars="200" w:firstLine="420"/>
        <w:rPr>
          <w:rFonts w:ascii="宋体" w:hAnsi="宋体"/>
          <w:szCs w:val="21"/>
        </w:rPr>
      </w:pPr>
      <w:r>
        <w:rPr>
          <w:rFonts w:ascii="宋体" w:hAnsi="宋体" w:hint="eastAsia"/>
          <w:szCs w:val="21"/>
        </w:rPr>
        <w:t>6.2采购文件共分为关键信息和采购文件正文。</w:t>
      </w:r>
    </w:p>
    <w:p w14:paraId="2B1AA4F0" w14:textId="77777777" w:rsidR="009121A9" w:rsidRDefault="001A570D">
      <w:pPr>
        <w:ind w:firstLineChars="200" w:firstLine="420"/>
        <w:rPr>
          <w:rFonts w:ascii="宋体" w:hAnsi="宋体"/>
          <w:szCs w:val="21"/>
        </w:rPr>
      </w:pPr>
      <w:r>
        <w:rPr>
          <w:rFonts w:ascii="宋体" w:hAnsi="宋体" w:hint="eastAsia"/>
          <w:szCs w:val="21"/>
        </w:rPr>
        <w:t>6.3 投标</w:t>
      </w:r>
      <w:r>
        <w:rPr>
          <w:rFonts w:ascii="宋体" w:hAnsi="宋体" w:hint="eastAsia"/>
          <w:color w:val="000000"/>
          <w:szCs w:val="21"/>
        </w:rPr>
        <w:t>供应商</w:t>
      </w:r>
      <w:r>
        <w:rPr>
          <w:rFonts w:ascii="宋体" w:hAnsi="宋体" w:hint="eastAsia"/>
          <w:szCs w:val="21"/>
        </w:rPr>
        <w:t>下载采购文件后，应仔细检查采购文件的所有内容，如有内容缺失应在提出澄清要求截止时间之前向深圳公共资源交易中心（深圳交易集团有限公司罗湖分公司）提出，否则，由此引起的投标损失自负；投标</w:t>
      </w:r>
      <w:r>
        <w:rPr>
          <w:rFonts w:ascii="宋体" w:hAnsi="宋体" w:hint="eastAsia"/>
          <w:color w:val="000000"/>
          <w:szCs w:val="21"/>
        </w:rPr>
        <w:t>供应商</w:t>
      </w:r>
      <w:r>
        <w:rPr>
          <w:rFonts w:ascii="宋体" w:hAnsi="宋体" w:hint="eastAsia"/>
          <w:szCs w:val="21"/>
        </w:rPr>
        <w:t>同时应认真审阅采购文件所有的事项、格式、条款和规范要求等，如果投标</w:t>
      </w:r>
      <w:r>
        <w:rPr>
          <w:rFonts w:ascii="宋体" w:hAnsi="宋体" w:hint="eastAsia"/>
          <w:color w:val="000000"/>
          <w:szCs w:val="21"/>
        </w:rPr>
        <w:t>供应商</w:t>
      </w:r>
      <w:r>
        <w:rPr>
          <w:rFonts w:ascii="宋体" w:hAnsi="宋体" w:hint="eastAsia"/>
          <w:szCs w:val="21"/>
        </w:rPr>
        <w:t>的应答文件没有按采购文件要求提交全部资料或者应答文件没有对采购文件做出实质性响应，其风险应由投标</w:t>
      </w:r>
      <w:r>
        <w:rPr>
          <w:rFonts w:ascii="宋体" w:hAnsi="宋体" w:hint="eastAsia"/>
          <w:color w:val="000000"/>
          <w:szCs w:val="21"/>
        </w:rPr>
        <w:t>供应商</w:t>
      </w:r>
      <w:r>
        <w:rPr>
          <w:rFonts w:ascii="宋体" w:hAnsi="宋体" w:hint="eastAsia"/>
          <w:szCs w:val="21"/>
        </w:rPr>
        <w:t>自行承担，并根据有关条款规定，其</w:t>
      </w:r>
      <w:r>
        <w:rPr>
          <w:rFonts w:ascii="宋体" w:hAnsi="宋体" w:hint="eastAsia"/>
          <w:szCs w:val="21"/>
        </w:rPr>
        <w:lastRenderedPageBreak/>
        <w:t>投标有可能被拒绝。</w:t>
      </w:r>
    </w:p>
    <w:p w14:paraId="38364A81" w14:textId="77777777" w:rsidR="009121A9" w:rsidRDefault="001A570D">
      <w:pPr>
        <w:ind w:firstLineChars="196" w:firstLine="412"/>
        <w:rPr>
          <w:rFonts w:ascii="宋体" w:hAnsi="宋体"/>
          <w:szCs w:val="21"/>
        </w:rPr>
      </w:pPr>
      <w:r>
        <w:rPr>
          <w:rFonts w:ascii="宋体" w:hAnsi="宋体" w:hint="eastAsia"/>
          <w:szCs w:val="21"/>
        </w:rPr>
        <w:t>6.4</w:t>
      </w:r>
      <w:r>
        <w:rPr>
          <w:rFonts w:ascii="宋体" w:hAnsi="宋体" w:hint="eastAsia"/>
        </w:rPr>
        <w:t>任何人或任何组织向投标</w:t>
      </w:r>
      <w:r>
        <w:rPr>
          <w:rFonts w:ascii="宋体" w:hAnsi="宋体" w:hint="eastAsia"/>
          <w:color w:val="000000"/>
          <w:szCs w:val="21"/>
        </w:rPr>
        <w:t>供应商</w:t>
      </w:r>
      <w:r>
        <w:rPr>
          <w:rFonts w:ascii="宋体" w:hAnsi="宋体" w:hint="eastAsia"/>
        </w:rPr>
        <w:t>提交的任何书面或口头资料，未经深圳公共资源交易中心（深圳交易集团有限公司罗湖分公司）在网上发布或书面通知，均作无效处理，不得作为采购文件的组成部分。深圳公共资源交易中心（深圳交易集团有限公司罗湖分公司）对投标</w:t>
      </w:r>
      <w:r>
        <w:rPr>
          <w:rFonts w:ascii="宋体" w:hAnsi="宋体" w:hint="eastAsia"/>
          <w:color w:val="000000"/>
          <w:szCs w:val="21"/>
        </w:rPr>
        <w:t>供应商</w:t>
      </w:r>
      <w:r>
        <w:rPr>
          <w:rFonts w:ascii="宋体" w:hAnsi="宋体" w:hint="eastAsia"/>
        </w:rPr>
        <w:t>由此而做出的推论、理解和结论概不负责。</w:t>
      </w:r>
    </w:p>
    <w:p w14:paraId="15D4FD00" w14:textId="77777777" w:rsidR="009121A9" w:rsidRDefault="001A570D">
      <w:pPr>
        <w:spacing w:line="360" w:lineRule="auto"/>
        <w:rPr>
          <w:rFonts w:ascii="黑体" w:eastAsia="黑体" w:hAnsi="宋体"/>
          <w:sz w:val="24"/>
        </w:rPr>
      </w:pPr>
      <w:bookmarkStart w:id="70" w:name="_Toc60560636"/>
      <w:bookmarkStart w:id="71" w:name="_Toc73521558"/>
      <w:bookmarkStart w:id="72" w:name="_Toc73518128"/>
      <w:bookmarkStart w:id="73" w:name="_Toc73521646"/>
      <w:bookmarkStart w:id="74" w:name="_Toc60631631"/>
      <w:bookmarkStart w:id="75" w:name="_Toc73517650"/>
      <w:bookmarkStart w:id="76" w:name="_Toc100052375"/>
      <w:r>
        <w:rPr>
          <w:rFonts w:ascii="黑体" w:eastAsia="黑体" w:hAnsi="宋体" w:hint="eastAsia"/>
          <w:sz w:val="24"/>
        </w:rPr>
        <w:t>7．采购文件的澄清</w:t>
      </w:r>
      <w:bookmarkEnd w:id="70"/>
      <w:bookmarkEnd w:id="71"/>
      <w:bookmarkEnd w:id="72"/>
      <w:bookmarkEnd w:id="73"/>
      <w:bookmarkEnd w:id="74"/>
      <w:bookmarkEnd w:id="75"/>
      <w:bookmarkEnd w:id="76"/>
    </w:p>
    <w:p w14:paraId="26FA9D14" w14:textId="77777777" w:rsidR="009121A9" w:rsidRDefault="001A570D">
      <w:pPr>
        <w:ind w:firstLineChars="196" w:firstLine="412"/>
        <w:rPr>
          <w:rFonts w:ascii="宋体" w:hAnsi="宋体"/>
          <w:szCs w:val="21"/>
        </w:rPr>
      </w:pPr>
      <w:r>
        <w:rPr>
          <w:rFonts w:ascii="宋体" w:hAnsi="宋体" w:hint="eastAsia"/>
          <w:szCs w:val="21"/>
        </w:rPr>
        <w:t>7.1投标</w:t>
      </w:r>
      <w:r>
        <w:rPr>
          <w:rFonts w:ascii="宋体" w:hAnsi="宋体" w:hint="eastAsia"/>
          <w:color w:val="000000"/>
          <w:szCs w:val="21"/>
        </w:rPr>
        <w:t>供应商</w:t>
      </w:r>
      <w:r>
        <w:rPr>
          <w:rFonts w:ascii="宋体" w:hAnsi="宋体" w:hint="eastAsia"/>
          <w:szCs w:val="21"/>
        </w:rPr>
        <w:t>在收到采购文件后，对采购文件任何部分若有任何疑问，或要求澄清采购文件的，均应在招标公告规定的</w:t>
      </w:r>
      <w:r>
        <w:t>提出澄清要求截止时间</w:t>
      </w:r>
      <w:r>
        <w:rPr>
          <w:rFonts w:ascii="宋体" w:hAnsi="宋体" w:hint="eastAsia"/>
          <w:szCs w:val="21"/>
        </w:rPr>
        <w:t>前，按网上提问的形式向深圳公共资源交易中心（深圳交易集团有限公司罗湖分公司）提交。不论是深圳公共资源交易中心（深圳交易集团有限公司罗湖分公司）根据需要主动对采购文件进行必要的澄清或是根据投标</w:t>
      </w:r>
      <w:r>
        <w:rPr>
          <w:rFonts w:ascii="宋体" w:hAnsi="宋体" w:hint="eastAsia"/>
          <w:color w:val="000000"/>
          <w:szCs w:val="21"/>
        </w:rPr>
        <w:t>供应商</w:t>
      </w:r>
      <w:r>
        <w:rPr>
          <w:rFonts w:ascii="宋体" w:hAnsi="宋体" w:hint="eastAsia"/>
          <w:szCs w:val="21"/>
        </w:rPr>
        <w:t>的要求对采购文件做出澄清，深圳公共资源交易中心（深圳交易集团有限公司罗湖分公司）都将在投标截止日期前以书面形式（包括网站公开发布和深圳公共资源交易中心（深圳交易集团有限公司罗湖分公司）采购系统中发布的方式）答复或发送给所有投标</w:t>
      </w:r>
      <w:r>
        <w:rPr>
          <w:rFonts w:ascii="宋体" w:hAnsi="宋体" w:hint="eastAsia"/>
          <w:color w:val="000000"/>
          <w:szCs w:val="21"/>
        </w:rPr>
        <w:t>供应商</w:t>
      </w:r>
      <w:r>
        <w:rPr>
          <w:rFonts w:ascii="宋体" w:hAnsi="宋体" w:hint="eastAsia"/>
          <w:szCs w:val="21"/>
        </w:rPr>
        <w:t>。澄清纪要作为采购文件的组成部分，对投标</w:t>
      </w:r>
      <w:r>
        <w:rPr>
          <w:rFonts w:ascii="宋体" w:hAnsi="宋体" w:hint="eastAsia"/>
          <w:color w:val="000000"/>
          <w:szCs w:val="21"/>
        </w:rPr>
        <w:t>供应商</w:t>
      </w:r>
      <w:r>
        <w:rPr>
          <w:rFonts w:ascii="宋体" w:hAnsi="宋体" w:hint="eastAsia"/>
          <w:szCs w:val="21"/>
        </w:rPr>
        <w:t>起约束作用；</w:t>
      </w:r>
    </w:p>
    <w:p w14:paraId="7768C4F4" w14:textId="77777777" w:rsidR="009121A9" w:rsidRDefault="001A570D">
      <w:pPr>
        <w:ind w:firstLineChars="196" w:firstLine="412"/>
        <w:rPr>
          <w:rFonts w:ascii="宋体" w:hAnsi="宋体"/>
          <w:szCs w:val="21"/>
        </w:rPr>
      </w:pPr>
      <w:r>
        <w:rPr>
          <w:rFonts w:ascii="宋体" w:hAnsi="宋体" w:hint="eastAsia"/>
          <w:szCs w:val="21"/>
        </w:rPr>
        <w:t>7.2对于没有提出澄清又参与了该项目投标的供应商将被视为完全认同该采购文件（含澄清纪要），投标截止期后不再受理针对采购文件的相关质疑或投诉。</w:t>
      </w:r>
    </w:p>
    <w:p w14:paraId="0958C9CB" w14:textId="77777777" w:rsidR="009121A9" w:rsidRDefault="001A570D">
      <w:pPr>
        <w:ind w:firstLineChars="196" w:firstLine="412"/>
        <w:rPr>
          <w:rFonts w:ascii="宋体" w:hAnsi="宋体"/>
          <w:szCs w:val="21"/>
        </w:rPr>
      </w:pPr>
      <w:r>
        <w:rPr>
          <w:rFonts w:ascii="宋体" w:hAnsi="宋体" w:hint="eastAsia"/>
          <w:szCs w:val="21"/>
        </w:rPr>
        <w:t>7.3 对采购文件中描述有歧义或前后不一致的地方，评标委员会有权进行评判，但对同一条款的评判应适用于每个投标供应商。</w:t>
      </w:r>
    </w:p>
    <w:p w14:paraId="2E421BAE" w14:textId="77777777" w:rsidR="009121A9" w:rsidRDefault="001A570D">
      <w:pPr>
        <w:spacing w:line="360" w:lineRule="auto"/>
        <w:rPr>
          <w:rFonts w:ascii="黑体" w:eastAsia="黑体" w:hAnsi="宋体"/>
          <w:sz w:val="24"/>
        </w:rPr>
      </w:pPr>
      <w:bookmarkStart w:id="77" w:name="_Toc73521647"/>
      <w:bookmarkStart w:id="78" w:name="_Toc73521559"/>
      <w:bookmarkStart w:id="79" w:name="_Toc60560637"/>
      <w:bookmarkStart w:id="80" w:name="_Toc100052376"/>
      <w:bookmarkStart w:id="81" w:name="_Toc73518129"/>
      <w:bookmarkStart w:id="82" w:name="_Toc60631632"/>
      <w:bookmarkStart w:id="83" w:name="_Toc73517651"/>
      <w:r>
        <w:rPr>
          <w:rFonts w:ascii="黑体" w:eastAsia="黑体" w:hAnsi="宋体" w:hint="eastAsia"/>
          <w:sz w:val="24"/>
        </w:rPr>
        <w:t>8．采购文件的修改</w:t>
      </w:r>
      <w:bookmarkEnd w:id="77"/>
      <w:bookmarkEnd w:id="78"/>
      <w:bookmarkEnd w:id="79"/>
      <w:bookmarkEnd w:id="80"/>
      <w:bookmarkEnd w:id="81"/>
      <w:bookmarkEnd w:id="82"/>
      <w:bookmarkEnd w:id="83"/>
    </w:p>
    <w:p w14:paraId="392CBF1F" w14:textId="77777777" w:rsidR="009121A9" w:rsidRDefault="001A570D">
      <w:pPr>
        <w:ind w:firstLineChars="196" w:firstLine="412"/>
        <w:rPr>
          <w:rFonts w:ascii="宋体" w:hAnsi="宋体"/>
          <w:szCs w:val="21"/>
        </w:rPr>
      </w:pPr>
      <w:r>
        <w:rPr>
          <w:rFonts w:ascii="宋体" w:hAnsi="宋体" w:hint="eastAsia"/>
          <w:szCs w:val="21"/>
        </w:rPr>
        <w:t>8.1采购文件发出后，在投标截止日期前任何时候，确需要变更招标内容的，深圳公共资源交易中心（深圳交易集团有限公司罗湖分公司）可主动地或在解答投标</w:t>
      </w:r>
      <w:r>
        <w:rPr>
          <w:rFonts w:ascii="宋体" w:hAnsi="宋体" w:hint="eastAsia"/>
          <w:color w:val="000000"/>
          <w:szCs w:val="21"/>
        </w:rPr>
        <w:t>供应商</w:t>
      </w:r>
      <w:r>
        <w:rPr>
          <w:rFonts w:ascii="宋体" w:hAnsi="宋体" w:hint="eastAsia"/>
          <w:szCs w:val="21"/>
        </w:rPr>
        <w:t>提出的澄清问题时对采购文件进行修改；</w:t>
      </w:r>
    </w:p>
    <w:p w14:paraId="04ACEB19" w14:textId="77777777" w:rsidR="009121A9" w:rsidRDefault="001A570D">
      <w:pPr>
        <w:ind w:firstLineChars="196" w:firstLine="412"/>
        <w:rPr>
          <w:rFonts w:ascii="宋体" w:hAnsi="宋体"/>
          <w:szCs w:val="21"/>
        </w:rPr>
      </w:pPr>
      <w:r>
        <w:rPr>
          <w:rFonts w:ascii="宋体" w:hAnsi="宋体" w:hint="eastAsia"/>
          <w:szCs w:val="21"/>
        </w:rPr>
        <w:t>8.2采购文件的修改以书面形式（包括网站公开发布和深圳公共资源交易中心（深圳交易集团有限公司罗湖分公司）采购系统中发布的方式）发送给所有投标</w:t>
      </w:r>
      <w:r>
        <w:rPr>
          <w:rFonts w:ascii="宋体" w:hAnsi="宋体" w:hint="eastAsia"/>
          <w:color w:val="000000"/>
          <w:szCs w:val="21"/>
        </w:rPr>
        <w:t>供应商</w:t>
      </w:r>
      <w:r>
        <w:rPr>
          <w:rFonts w:ascii="宋体" w:hAnsi="宋体" w:hint="eastAsia"/>
          <w:szCs w:val="21"/>
        </w:rPr>
        <w:t>，采购文件的修改内容作为采购文件的组成部分，并具有约束力。</w:t>
      </w:r>
    </w:p>
    <w:p w14:paraId="78C3C198" w14:textId="77777777" w:rsidR="009121A9" w:rsidRDefault="001A570D">
      <w:pPr>
        <w:ind w:firstLineChars="196" w:firstLine="412"/>
        <w:rPr>
          <w:rFonts w:ascii="宋体" w:hAnsi="宋体"/>
          <w:szCs w:val="21"/>
        </w:rPr>
      </w:pPr>
      <w:r>
        <w:rPr>
          <w:rFonts w:ascii="宋体" w:hAnsi="宋体" w:hint="eastAsia"/>
          <w:szCs w:val="21"/>
        </w:rPr>
        <w:t>8.3采购文件、采购文件澄清（答疑）纪要、采购文件修改补充通知内容均以书面明确的内容为准。当采购文件、修改补充通知、澄清（答疑）纪要内容相互矛盾时，以最后发出的通知（或纪要）或修改的文件为准；</w:t>
      </w:r>
    </w:p>
    <w:p w14:paraId="08E6E82C" w14:textId="77777777" w:rsidR="009121A9" w:rsidRDefault="001A570D">
      <w:pPr>
        <w:ind w:firstLineChars="196" w:firstLine="412"/>
        <w:rPr>
          <w:rFonts w:ascii="宋体" w:hAnsi="宋体"/>
          <w:szCs w:val="21"/>
        </w:rPr>
      </w:pPr>
      <w:r>
        <w:rPr>
          <w:rFonts w:ascii="宋体" w:hAnsi="宋体" w:hint="eastAsia"/>
          <w:szCs w:val="21"/>
        </w:rPr>
        <w:t>8.4深圳公共资源交易中心（深圳交易集团有限公司罗湖分公司）保证采购文件澄清（答疑）纪要和采购文件修改补充通知在投标截止时间前以网站公开发布形式或书面形式发送给所有投标</w:t>
      </w:r>
      <w:r>
        <w:rPr>
          <w:rFonts w:ascii="宋体" w:hAnsi="宋体" w:hint="eastAsia"/>
          <w:color w:val="000000"/>
          <w:szCs w:val="21"/>
        </w:rPr>
        <w:t>供应商</w:t>
      </w:r>
      <w:r>
        <w:rPr>
          <w:rFonts w:ascii="宋体" w:hAnsi="宋体" w:hint="eastAsia"/>
          <w:szCs w:val="21"/>
        </w:rPr>
        <w:t>。为使投标</w:t>
      </w:r>
      <w:r>
        <w:rPr>
          <w:rFonts w:ascii="宋体" w:hAnsi="宋体" w:hint="eastAsia"/>
          <w:color w:val="000000"/>
          <w:szCs w:val="21"/>
        </w:rPr>
        <w:t>供应商</w:t>
      </w:r>
      <w:r>
        <w:rPr>
          <w:rFonts w:ascii="宋体" w:hAnsi="宋体" w:hint="eastAsia"/>
          <w:szCs w:val="21"/>
        </w:rPr>
        <w:t>在编写应答文件时有充分时间对采购文件的修改部分进行研究，深圳公共资源交易中心（深圳交易集团有限公司罗湖分公司）可以酌情延长递交应答文件的截止日期，具体时间将在修改补充通知中明确。</w:t>
      </w:r>
    </w:p>
    <w:p w14:paraId="1D658E84" w14:textId="77777777" w:rsidR="009121A9" w:rsidRDefault="001A570D">
      <w:pPr>
        <w:pStyle w:val="20"/>
      </w:pPr>
      <w:bookmarkStart w:id="84" w:name="bt投标文件"/>
      <w:bookmarkStart w:id="85" w:name="_Toc73517653"/>
      <w:bookmarkStart w:id="86" w:name="_Toc73521649"/>
      <w:bookmarkStart w:id="87" w:name="_Toc60631634"/>
      <w:bookmarkStart w:id="88" w:name="_Toc73518131"/>
      <w:bookmarkStart w:id="89" w:name="_Toc60560639"/>
      <w:bookmarkStart w:id="90" w:name="_Toc73521561"/>
      <w:bookmarkStart w:id="91" w:name="_Toc100052378"/>
      <w:bookmarkEnd w:id="84"/>
      <w:r>
        <w:rPr>
          <w:rFonts w:hint="eastAsia"/>
        </w:rPr>
        <w:t>第三章 应答文件</w:t>
      </w:r>
    </w:p>
    <w:p w14:paraId="5C193013" w14:textId="77777777" w:rsidR="009121A9" w:rsidRDefault="001A570D">
      <w:pPr>
        <w:rPr>
          <w:rFonts w:ascii="黑体" w:eastAsia="黑体" w:hAnsi="宋体"/>
          <w:sz w:val="24"/>
        </w:rPr>
      </w:pPr>
      <w:r>
        <w:rPr>
          <w:rFonts w:ascii="黑体" w:eastAsia="黑体" w:hAnsi="宋体" w:hint="eastAsia"/>
          <w:sz w:val="24"/>
        </w:rPr>
        <w:t>9．应答文件的语言及度量单位</w:t>
      </w:r>
      <w:bookmarkEnd w:id="85"/>
      <w:bookmarkEnd w:id="86"/>
      <w:bookmarkEnd w:id="87"/>
      <w:bookmarkEnd w:id="88"/>
      <w:bookmarkEnd w:id="89"/>
      <w:bookmarkEnd w:id="90"/>
      <w:bookmarkEnd w:id="91"/>
    </w:p>
    <w:p w14:paraId="4D5625BD" w14:textId="77777777" w:rsidR="009121A9" w:rsidRDefault="001A570D">
      <w:pPr>
        <w:ind w:firstLineChars="196" w:firstLine="412"/>
        <w:rPr>
          <w:rFonts w:ascii="宋体" w:hAnsi="宋体"/>
          <w:szCs w:val="21"/>
        </w:rPr>
      </w:pPr>
      <w:r>
        <w:rPr>
          <w:rFonts w:ascii="宋体" w:hAnsi="宋体" w:hint="eastAsia"/>
          <w:szCs w:val="21"/>
        </w:rPr>
        <w:t>9.1投标</w:t>
      </w:r>
      <w:r>
        <w:rPr>
          <w:rFonts w:ascii="宋体" w:hAnsi="宋体" w:hint="eastAsia"/>
          <w:color w:val="000000"/>
          <w:szCs w:val="21"/>
        </w:rPr>
        <w:t>供应商</w:t>
      </w:r>
      <w:r>
        <w:rPr>
          <w:rFonts w:ascii="宋体" w:hAnsi="宋体" w:hint="eastAsia"/>
          <w:szCs w:val="21"/>
        </w:rPr>
        <w:t>与深圳公共资源交易中心（深圳交易集团有限公司罗湖分公司）之间与投标有关的所有往来通知、函件和应答文件均用中文表述。投标</w:t>
      </w:r>
      <w:r>
        <w:rPr>
          <w:rFonts w:ascii="宋体" w:hAnsi="宋体" w:hint="eastAsia"/>
          <w:color w:val="000000"/>
          <w:szCs w:val="21"/>
        </w:rPr>
        <w:t>供应商</w:t>
      </w:r>
      <w:r>
        <w:rPr>
          <w:rFonts w:ascii="宋体" w:hAnsi="宋体" w:hint="eastAsia"/>
          <w:szCs w:val="21"/>
        </w:rPr>
        <w:t>随应答文件提供的证明文件和资料可以为其它语言，但必须附中文译文。在此，为了解释应答文件，应以中文为准；</w:t>
      </w:r>
    </w:p>
    <w:p w14:paraId="7CF29F85" w14:textId="77777777" w:rsidR="009121A9" w:rsidRDefault="001A570D">
      <w:pPr>
        <w:ind w:firstLineChars="196" w:firstLine="412"/>
        <w:rPr>
          <w:rFonts w:ascii="宋体" w:hAnsi="宋体"/>
          <w:szCs w:val="21"/>
        </w:rPr>
      </w:pPr>
      <w:r>
        <w:rPr>
          <w:rFonts w:ascii="宋体" w:hAnsi="宋体" w:hint="eastAsia"/>
          <w:szCs w:val="21"/>
        </w:rPr>
        <w:t>9.2除技术规范另有规定外，应答文件使用的度量单位，均采用中华人民共和国法定计量单位。</w:t>
      </w:r>
    </w:p>
    <w:p w14:paraId="02DEA5AF" w14:textId="77777777" w:rsidR="009121A9" w:rsidRDefault="009121A9">
      <w:pPr>
        <w:pStyle w:val="2"/>
      </w:pPr>
    </w:p>
    <w:p w14:paraId="3286E17F" w14:textId="77777777" w:rsidR="009121A9" w:rsidRDefault="001A570D">
      <w:pPr>
        <w:spacing w:line="360" w:lineRule="auto"/>
        <w:rPr>
          <w:rFonts w:ascii="黑体" w:eastAsia="黑体" w:hAnsi="宋体"/>
          <w:sz w:val="24"/>
        </w:rPr>
      </w:pPr>
      <w:bookmarkStart w:id="92" w:name="_Toc73521562"/>
      <w:bookmarkStart w:id="93" w:name="_Toc100052379"/>
      <w:bookmarkStart w:id="94" w:name="_Toc73518132"/>
      <w:bookmarkStart w:id="95" w:name="_Toc73521650"/>
      <w:bookmarkStart w:id="96" w:name="_Toc60631635"/>
      <w:bookmarkStart w:id="97" w:name="_Toc60560640"/>
      <w:bookmarkStart w:id="98" w:name="_Toc73517654"/>
      <w:r>
        <w:rPr>
          <w:rFonts w:ascii="黑体" w:eastAsia="黑体" w:hAnsi="宋体" w:hint="eastAsia"/>
          <w:sz w:val="24"/>
        </w:rPr>
        <w:t>10．应答文件的组成</w:t>
      </w:r>
      <w:bookmarkEnd w:id="92"/>
      <w:bookmarkEnd w:id="93"/>
      <w:bookmarkEnd w:id="94"/>
      <w:bookmarkEnd w:id="95"/>
      <w:bookmarkEnd w:id="96"/>
      <w:bookmarkEnd w:id="97"/>
      <w:bookmarkEnd w:id="98"/>
    </w:p>
    <w:p w14:paraId="7B85A472" w14:textId="77777777" w:rsidR="009121A9" w:rsidRDefault="001A570D">
      <w:pPr>
        <w:ind w:firstLineChars="196" w:firstLine="413"/>
        <w:rPr>
          <w:rFonts w:ascii="宋体" w:hAnsi="宋体"/>
          <w:b/>
          <w:szCs w:val="21"/>
        </w:rPr>
      </w:pPr>
      <w:r>
        <w:rPr>
          <w:rFonts w:ascii="宋体" w:hAnsi="宋体" w:hint="eastAsia"/>
          <w:b/>
          <w:szCs w:val="21"/>
        </w:rPr>
        <w:lastRenderedPageBreak/>
        <w:t>（具体内容请详见采购文件第一册第二章</w:t>
      </w:r>
      <w:bookmarkStart w:id="99" w:name="投标文件的组成"/>
      <w:bookmarkStart w:id="100" w:name="_Toc73521651"/>
      <w:bookmarkStart w:id="101" w:name="_Toc73517655"/>
      <w:bookmarkStart w:id="102" w:name="_Toc60560641"/>
      <w:bookmarkStart w:id="103" w:name="_Toc60631636"/>
      <w:bookmarkStart w:id="104" w:name="_Toc73518133"/>
      <w:bookmarkStart w:id="105" w:name="_Toc73521563"/>
      <w:r>
        <w:rPr>
          <w:rFonts w:ascii="宋体" w:hAnsi="宋体" w:hint="eastAsia"/>
          <w:b/>
          <w:szCs w:val="21"/>
        </w:rPr>
        <w:t>）</w:t>
      </w:r>
    </w:p>
    <w:p w14:paraId="51029C0E" w14:textId="77777777" w:rsidR="009121A9" w:rsidRDefault="001A570D">
      <w:pPr>
        <w:ind w:firstLineChars="200" w:firstLine="420"/>
        <w:rPr>
          <w:rFonts w:ascii="宋体" w:hAnsi="宋体"/>
          <w:szCs w:val="21"/>
        </w:rPr>
      </w:pPr>
      <w:r>
        <w:rPr>
          <w:rFonts w:ascii="宋体" w:hAnsi="宋体" w:hint="eastAsia"/>
          <w:szCs w:val="21"/>
        </w:rPr>
        <w:t>注意：为保证公平公正，除非另有规定或说明，投标人对同一货物或服务投标时，不得同时提供两套或两套以上的投标方案。</w:t>
      </w:r>
    </w:p>
    <w:p w14:paraId="6C299BA0" w14:textId="77777777" w:rsidR="009121A9" w:rsidRDefault="009121A9">
      <w:pPr>
        <w:pStyle w:val="2"/>
      </w:pPr>
    </w:p>
    <w:p w14:paraId="13444177" w14:textId="77777777" w:rsidR="009121A9" w:rsidRDefault="001A570D">
      <w:pPr>
        <w:spacing w:line="360" w:lineRule="auto"/>
        <w:rPr>
          <w:rFonts w:ascii="黑体" w:eastAsia="黑体" w:hAnsi="宋体"/>
          <w:sz w:val="24"/>
        </w:rPr>
      </w:pPr>
      <w:bookmarkStart w:id="106" w:name="_Toc100052380"/>
      <w:bookmarkEnd w:id="99"/>
      <w:r>
        <w:rPr>
          <w:rFonts w:ascii="黑体" w:eastAsia="黑体" w:hAnsi="宋体" w:hint="eastAsia"/>
          <w:sz w:val="24"/>
        </w:rPr>
        <w:t>11．应答文件格式</w:t>
      </w:r>
      <w:bookmarkEnd w:id="100"/>
      <w:bookmarkEnd w:id="101"/>
      <w:bookmarkEnd w:id="102"/>
      <w:bookmarkEnd w:id="103"/>
      <w:bookmarkEnd w:id="104"/>
      <w:bookmarkEnd w:id="105"/>
      <w:bookmarkEnd w:id="106"/>
    </w:p>
    <w:p w14:paraId="3C901AEB" w14:textId="77777777" w:rsidR="009121A9" w:rsidRDefault="001A570D">
      <w:pPr>
        <w:ind w:firstLineChars="196" w:firstLine="412"/>
        <w:rPr>
          <w:rFonts w:ascii="宋体" w:hAnsi="宋体"/>
          <w:szCs w:val="21"/>
        </w:rPr>
      </w:pPr>
      <w:r>
        <w:rPr>
          <w:rFonts w:ascii="宋体" w:hAnsi="宋体" w:hint="eastAsia"/>
          <w:szCs w:val="21"/>
        </w:rPr>
        <w:t>如采购文件提供了应答文件格式，则投标供应商提交的应答文件必须毫无例外地使用采购文件所提供的相应格式（表格可以按同样格式扩展）。</w:t>
      </w:r>
      <w:bookmarkStart w:id="107" w:name="_Toc60560643"/>
      <w:bookmarkStart w:id="108" w:name="_Toc73521565"/>
      <w:bookmarkStart w:id="109" w:name="_Toc73521653"/>
      <w:bookmarkStart w:id="110" w:name="_Toc73518135"/>
      <w:bookmarkStart w:id="111" w:name="_Toc73517657"/>
      <w:bookmarkStart w:id="112" w:name="_Toc60631638"/>
    </w:p>
    <w:p w14:paraId="7F65750C" w14:textId="77777777" w:rsidR="009121A9" w:rsidRDefault="009121A9">
      <w:pPr>
        <w:pStyle w:val="2"/>
      </w:pPr>
    </w:p>
    <w:p w14:paraId="724838BB" w14:textId="77777777" w:rsidR="009121A9" w:rsidRDefault="001A570D">
      <w:pPr>
        <w:spacing w:line="360" w:lineRule="auto"/>
        <w:rPr>
          <w:rFonts w:ascii="黑体" w:eastAsia="黑体" w:hAnsi="宋体"/>
          <w:sz w:val="24"/>
        </w:rPr>
      </w:pPr>
      <w:bookmarkStart w:id="113" w:name="_Toc100052382"/>
      <w:r>
        <w:rPr>
          <w:rFonts w:ascii="黑体" w:eastAsia="黑体" w:hAnsi="宋体" w:hint="eastAsia"/>
          <w:sz w:val="24"/>
        </w:rPr>
        <w:t>12．投标货币</w:t>
      </w:r>
      <w:bookmarkEnd w:id="107"/>
      <w:bookmarkEnd w:id="108"/>
      <w:bookmarkEnd w:id="109"/>
      <w:bookmarkEnd w:id="110"/>
      <w:bookmarkEnd w:id="111"/>
      <w:bookmarkEnd w:id="112"/>
      <w:bookmarkEnd w:id="113"/>
    </w:p>
    <w:p w14:paraId="57B54303" w14:textId="77777777" w:rsidR="009121A9" w:rsidRDefault="001A570D">
      <w:pPr>
        <w:ind w:firstLineChars="196" w:firstLine="412"/>
        <w:rPr>
          <w:rFonts w:ascii="宋体" w:hAnsi="宋体"/>
          <w:szCs w:val="21"/>
        </w:rPr>
      </w:pPr>
      <w:r>
        <w:rPr>
          <w:rFonts w:ascii="宋体" w:hAnsi="宋体" w:hint="eastAsia"/>
          <w:szCs w:val="21"/>
        </w:rPr>
        <w:t>12.1本项目的投标应以人民币计。</w:t>
      </w:r>
      <w:bookmarkStart w:id="114" w:name="bt递交投标文件"/>
      <w:bookmarkEnd w:id="114"/>
    </w:p>
    <w:p w14:paraId="5FD8A547" w14:textId="77777777" w:rsidR="009121A9" w:rsidRDefault="009121A9">
      <w:pPr>
        <w:pStyle w:val="2"/>
      </w:pPr>
    </w:p>
    <w:p w14:paraId="154970CF" w14:textId="77777777" w:rsidR="009121A9" w:rsidRDefault="001A570D">
      <w:pPr>
        <w:pStyle w:val="20"/>
      </w:pPr>
      <w:bookmarkStart w:id="115" w:name="bt开标"/>
      <w:bookmarkStart w:id="116" w:name="_Toc100052391"/>
      <w:bookmarkStart w:id="117" w:name="_Toc73521574"/>
      <w:bookmarkStart w:id="118" w:name="_Toc73517666"/>
      <w:bookmarkStart w:id="119" w:name="_Toc194467304"/>
      <w:bookmarkStart w:id="120" w:name="_Toc73521662"/>
      <w:bookmarkStart w:id="121" w:name="_Toc73518144"/>
      <w:bookmarkStart w:id="122" w:name="_Toc101074881"/>
      <w:bookmarkEnd w:id="115"/>
      <w:r>
        <w:rPr>
          <w:rFonts w:hint="eastAsia"/>
        </w:rPr>
        <w:t>第四章 开标</w:t>
      </w:r>
      <w:bookmarkEnd w:id="116"/>
      <w:bookmarkEnd w:id="117"/>
      <w:bookmarkEnd w:id="118"/>
      <w:bookmarkEnd w:id="119"/>
      <w:bookmarkEnd w:id="120"/>
      <w:bookmarkEnd w:id="121"/>
      <w:bookmarkEnd w:id="122"/>
    </w:p>
    <w:p w14:paraId="3D796AC6" w14:textId="77777777" w:rsidR="009121A9" w:rsidRDefault="001A570D">
      <w:pPr>
        <w:spacing w:line="360" w:lineRule="auto"/>
        <w:rPr>
          <w:rFonts w:ascii="黑体" w:eastAsia="黑体" w:hAnsi="宋体"/>
          <w:sz w:val="24"/>
        </w:rPr>
      </w:pPr>
      <w:bookmarkStart w:id="123" w:name="_Toc73518145"/>
      <w:bookmarkStart w:id="124" w:name="_Toc60631650"/>
      <w:bookmarkStart w:id="125" w:name="_Toc100052392"/>
      <w:bookmarkStart w:id="126" w:name="_Toc73521663"/>
      <w:bookmarkStart w:id="127" w:name="_Toc73517667"/>
      <w:bookmarkStart w:id="128" w:name="_Toc73521575"/>
      <w:bookmarkStart w:id="129" w:name="_Toc60560655"/>
      <w:r>
        <w:rPr>
          <w:rFonts w:ascii="黑体" w:eastAsia="黑体" w:hAnsi="宋体" w:hint="eastAsia"/>
          <w:sz w:val="24"/>
        </w:rPr>
        <w:t>13．开标</w:t>
      </w:r>
      <w:bookmarkEnd w:id="123"/>
      <w:bookmarkEnd w:id="124"/>
      <w:bookmarkEnd w:id="125"/>
      <w:bookmarkEnd w:id="126"/>
      <w:bookmarkEnd w:id="127"/>
      <w:bookmarkEnd w:id="128"/>
      <w:bookmarkEnd w:id="129"/>
    </w:p>
    <w:p w14:paraId="760202E5" w14:textId="77777777" w:rsidR="009121A9" w:rsidRDefault="001A570D">
      <w:pPr>
        <w:ind w:firstLineChars="196" w:firstLine="412"/>
        <w:rPr>
          <w:rFonts w:ascii="宋体" w:hAnsi="宋体"/>
          <w:szCs w:val="21"/>
        </w:rPr>
      </w:pPr>
      <w:r>
        <w:rPr>
          <w:rFonts w:ascii="宋体" w:hAnsi="宋体" w:hint="eastAsia"/>
          <w:szCs w:val="21"/>
        </w:rPr>
        <w:t>13</w:t>
      </w:r>
      <w:r>
        <w:rPr>
          <w:rFonts w:ascii="宋体" w:hAnsi="宋体"/>
          <w:szCs w:val="21"/>
        </w:rPr>
        <w:t>.</w:t>
      </w:r>
      <w:r>
        <w:rPr>
          <w:rFonts w:ascii="宋体" w:hAnsi="宋体" w:hint="eastAsia"/>
          <w:szCs w:val="21"/>
        </w:rPr>
        <w:t>1深圳公共资源交易中心（深圳交易集团有限公司罗湖分公司）将在投标截止时间后，对应答文件进行开标，并在网上公布开标结果。</w:t>
      </w:r>
      <w:bookmarkStart w:id="130" w:name="bt评标会议"/>
      <w:bookmarkStart w:id="131" w:name="bt评标"/>
      <w:bookmarkStart w:id="132" w:name="_Toc73517669"/>
      <w:bookmarkStart w:id="133" w:name="_Toc73521665"/>
      <w:bookmarkStart w:id="134" w:name="_Toc73518147"/>
      <w:bookmarkStart w:id="135" w:name="_Toc100052394"/>
      <w:bookmarkStart w:id="136" w:name="_Toc73521577"/>
      <w:bookmarkEnd w:id="130"/>
      <w:bookmarkEnd w:id="131"/>
    </w:p>
    <w:p w14:paraId="46360AA5" w14:textId="77777777" w:rsidR="009121A9" w:rsidRDefault="009121A9">
      <w:pPr>
        <w:rPr>
          <w:rFonts w:ascii="宋体" w:hAnsi="宋体"/>
          <w:szCs w:val="21"/>
        </w:rPr>
      </w:pPr>
    </w:p>
    <w:p w14:paraId="224334BC" w14:textId="77777777" w:rsidR="009121A9" w:rsidRDefault="001A570D">
      <w:pPr>
        <w:rPr>
          <w:rFonts w:ascii="黑体" w:eastAsia="黑体" w:hAnsi="宋体"/>
          <w:sz w:val="24"/>
        </w:rPr>
      </w:pPr>
      <w:r>
        <w:rPr>
          <w:rFonts w:ascii="黑体" w:eastAsia="黑体" w:hAnsi="宋体" w:hint="eastAsia"/>
          <w:sz w:val="24"/>
        </w:rPr>
        <w:t>14．评标会议</w:t>
      </w:r>
    </w:p>
    <w:p w14:paraId="074ACD24" w14:textId="77777777" w:rsidR="009121A9" w:rsidRDefault="001A570D">
      <w:pPr>
        <w:ind w:firstLineChars="196" w:firstLine="412"/>
        <w:rPr>
          <w:rFonts w:ascii="宋体" w:hAnsi="宋体"/>
        </w:rPr>
      </w:pPr>
      <w:r>
        <w:rPr>
          <w:rFonts w:ascii="宋体" w:hAnsi="宋体" w:hint="eastAsia"/>
        </w:rPr>
        <w:t>14.1评标定标应当遵循公平、公正、科学、择优的原则。</w:t>
      </w:r>
    </w:p>
    <w:p w14:paraId="5BACA46F" w14:textId="77777777" w:rsidR="009121A9" w:rsidRDefault="001A570D">
      <w:pPr>
        <w:ind w:firstLineChars="196" w:firstLine="412"/>
        <w:rPr>
          <w:rFonts w:ascii="宋体" w:hAnsi="宋体"/>
        </w:rPr>
      </w:pPr>
      <w:r>
        <w:rPr>
          <w:rFonts w:ascii="宋体" w:hAnsi="宋体" w:hint="eastAsia"/>
        </w:rPr>
        <w:t>14.2评标活动依法进行，任何单位和个人不得非法干预评标过程和结果。</w:t>
      </w:r>
    </w:p>
    <w:p w14:paraId="092D25AC" w14:textId="77777777" w:rsidR="009121A9" w:rsidRDefault="001A570D">
      <w:pPr>
        <w:ind w:firstLineChars="196" w:firstLine="412"/>
        <w:rPr>
          <w:rFonts w:ascii="宋体" w:hAnsi="宋体"/>
        </w:rPr>
      </w:pPr>
      <w:r>
        <w:rPr>
          <w:rFonts w:ascii="宋体" w:hAnsi="宋体" w:hint="eastAsia"/>
        </w:rPr>
        <w:t>14.3评标过程中不允许违背评标程序或采用采购文件未载明的评标方法或评标因素进行评标。</w:t>
      </w:r>
    </w:p>
    <w:p w14:paraId="240AE7D1" w14:textId="77777777" w:rsidR="009121A9" w:rsidRDefault="009121A9">
      <w:pPr>
        <w:pStyle w:val="2"/>
      </w:pPr>
    </w:p>
    <w:p w14:paraId="516BF678" w14:textId="77777777" w:rsidR="009121A9" w:rsidRDefault="001A570D">
      <w:pPr>
        <w:rPr>
          <w:rFonts w:ascii="宋体" w:hAnsi="宋体"/>
        </w:rPr>
      </w:pPr>
      <w:r>
        <w:rPr>
          <w:rFonts w:ascii="黑体" w:eastAsia="黑体" w:hAnsi="宋体" w:hint="eastAsia"/>
          <w:sz w:val="24"/>
        </w:rPr>
        <w:t>15．独立评标及评标程序</w:t>
      </w:r>
    </w:p>
    <w:p w14:paraId="35DB469E" w14:textId="77777777" w:rsidR="009121A9" w:rsidRDefault="001A570D">
      <w:pPr>
        <w:ind w:firstLineChars="196" w:firstLine="412"/>
        <w:rPr>
          <w:rFonts w:ascii="宋体" w:hAnsi="宋体"/>
        </w:rPr>
      </w:pPr>
      <w:r>
        <w:rPr>
          <w:rFonts w:ascii="宋体" w:hAnsi="宋体" w:hint="eastAsia"/>
        </w:rPr>
        <w:t>15.1评标委员会成员的评标活动应当独立进行，并应遵循应答文件初审、澄清有关问题、比较与评价、确定中标供应商、编写评标报告的工作程序。</w:t>
      </w:r>
      <w:bookmarkStart w:id="137" w:name="bt错误的修正"/>
      <w:bookmarkStart w:id="138" w:name="bt评标过程的保密"/>
      <w:bookmarkEnd w:id="132"/>
      <w:bookmarkEnd w:id="133"/>
      <w:bookmarkEnd w:id="134"/>
      <w:bookmarkEnd w:id="135"/>
      <w:bookmarkEnd w:id="136"/>
      <w:bookmarkEnd w:id="137"/>
      <w:bookmarkEnd w:id="138"/>
    </w:p>
    <w:p w14:paraId="3830D9E4" w14:textId="77777777" w:rsidR="009121A9" w:rsidRDefault="009121A9">
      <w:pPr>
        <w:pStyle w:val="2"/>
      </w:pPr>
    </w:p>
    <w:p w14:paraId="4523C609" w14:textId="77777777" w:rsidR="009121A9" w:rsidRDefault="001A570D">
      <w:pPr>
        <w:spacing w:line="360" w:lineRule="auto"/>
        <w:rPr>
          <w:rFonts w:ascii="黑体" w:eastAsia="黑体" w:hAnsi="宋体"/>
          <w:sz w:val="24"/>
        </w:rPr>
      </w:pPr>
      <w:bookmarkStart w:id="139" w:name="_Toc100052398"/>
      <w:bookmarkStart w:id="140" w:name="_Toc73518149"/>
      <w:bookmarkStart w:id="141" w:name="_Toc73521667"/>
      <w:bookmarkStart w:id="142" w:name="_Toc73521579"/>
      <w:bookmarkStart w:id="143" w:name="_Toc73517671"/>
      <w:r>
        <w:rPr>
          <w:rFonts w:ascii="黑体" w:eastAsia="黑体" w:hAnsi="宋体" w:hint="eastAsia"/>
          <w:sz w:val="24"/>
        </w:rPr>
        <w:t>16．应答文件初审</w:t>
      </w:r>
      <w:bookmarkEnd w:id="139"/>
    </w:p>
    <w:p w14:paraId="087128AE" w14:textId="77777777" w:rsidR="009121A9" w:rsidRDefault="001A570D">
      <w:pPr>
        <w:ind w:firstLineChars="196" w:firstLine="412"/>
        <w:rPr>
          <w:rFonts w:ascii="宋体" w:hAnsi="宋体"/>
        </w:rPr>
      </w:pPr>
      <w:bookmarkStart w:id="144" w:name="_Toc100052399"/>
      <w:bookmarkEnd w:id="140"/>
      <w:bookmarkEnd w:id="141"/>
      <w:bookmarkEnd w:id="142"/>
      <w:bookmarkEnd w:id="143"/>
      <w:r>
        <w:rPr>
          <w:rFonts w:ascii="宋体" w:hAnsi="宋体" w:hint="eastAsia"/>
        </w:rPr>
        <w:t>16.1应答文件初审包括资格性审查和符合性审查。资格性审查：依据法律法规和采购文件的规定，对应答文件中的资格证明等进行审查，以确定投标供应商是否具备投标资格。符合性审查：依据采购文件的规定，从应答文件的有效性、完整性和对采购文件的响应程度进行审查，以确定是否对采购文件的实质性要求作出响应。</w:t>
      </w:r>
    </w:p>
    <w:p w14:paraId="783253C7" w14:textId="77777777" w:rsidR="009121A9" w:rsidRDefault="001A570D">
      <w:pPr>
        <w:ind w:firstLineChars="196" w:firstLine="412"/>
        <w:rPr>
          <w:rFonts w:ascii="宋体" w:hAnsi="宋体"/>
        </w:rPr>
      </w:pPr>
      <w:r>
        <w:rPr>
          <w:rFonts w:ascii="宋体" w:hAnsi="宋体" w:hint="eastAsia"/>
        </w:rPr>
        <w:t>16.2应答文件初审内容请详见“关键信息”中的《资格性审查表》和《符合性审查表》部分。投标供应商若有一条审查不通过则按投标无效处理。</w:t>
      </w:r>
    </w:p>
    <w:p w14:paraId="3DC4FED1" w14:textId="77777777" w:rsidR="009121A9" w:rsidRDefault="001A570D">
      <w:pPr>
        <w:ind w:firstLineChars="196" w:firstLine="412"/>
        <w:rPr>
          <w:rFonts w:ascii="宋体" w:hAnsi="宋体"/>
        </w:rPr>
      </w:pPr>
      <w:r>
        <w:rPr>
          <w:rFonts w:ascii="宋体" w:hAnsi="宋体" w:hint="eastAsia"/>
        </w:rPr>
        <w:t>16.3对不属于《资格性审查表》和《符合性审查表》所列的其他情形，除法律法规另有规定外，不得作为投标无效的理由。</w:t>
      </w:r>
    </w:p>
    <w:p w14:paraId="497065C7" w14:textId="77777777" w:rsidR="009121A9" w:rsidRDefault="009121A9">
      <w:pPr>
        <w:pStyle w:val="2"/>
      </w:pPr>
    </w:p>
    <w:p w14:paraId="77FD5290" w14:textId="77777777" w:rsidR="009121A9" w:rsidRDefault="001A570D">
      <w:pPr>
        <w:spacing w:line="360" w:lineRule="auto"/>
        <w:rPr>
          <w:rFonts w:ascii="黑体" w:eastAsia="黑体" w:hAnsi="宋体"/>
          <w:sz w:val="24"/>
        </w:rPr>
      </w:pPr>
      <w:r>
        <w:rPr>
          <w:rFonts w:ascii="黑体" w:eastAsia="黑体" w:hAnsi="宋体" w:hint="eastAsia"/>
          <w:sz w:val="24"/>
        </w:rPr>
        <w:t>17．澄清有关问题</w:t>
      </w:r>
      <w:bookmarkEnd w:id="144"/>
    </w:p>
    <w:p w14:paraId="4C556542" w14:textId="77777777" w:rsidR="009121A9" w:rsidRDefault="001A570D">
      <w:pPr>
        <w:ind w:firstLineChars="196" w:firstLine="412"/>
        <w:rPr>
          <w:rFonts w:ascii="宋体" w:hAnsi="宋体"/>
        </w:rPr>
      </w:pPr>
      <w:bookmarkStart w:id="145" w:name="bt投标文件的澄清"/>
      <w:bookmarkStart w:id="146" w:name="bt投标文件的评估和比较"/>
      <w:bookmarkStart w:id="147" w:name="bt废标"/>
      <w:bookmarkStart w:id="148" w:name="_Hlk71407321"/>
      <w:bookmarkStart w:id="149" w:name="_Toc73517673"/>
      <w:bookmarkStart w:id="150" w:name="_Toc100052400"/>
      <w:bookmarkStart w:id="151" w:name="_Toc73518151"/>
      <w:bookmarkStart w:id="152" w:name="_Toc73521581"/>
      <w:bookmarkStart w:id="153" w:name="_Toc73521669"/>
      <w:bookmarkStart w:id="154" w:name="_Toc73517675"/>
      <w:bookmarkStart w:id="155" w:name="_Toc73518153"/>
      <w:bookmarkStart w:id="156" w:name="_Toc73521671"/>
      <w:bookmarkStart w:id="157" w:name="_Toc73521583"/>
      <w:bookmarkEnd w:id="145"/>
      <w:bookmarkEnd w:id="146"/>
      <w:bookmarkEnd w:id="147"/>
      <w:r>
        <w:rPr>
          <w:rFonts w:ascii="宋体" w:hAnsi="宋体" w:hint="eastAsia"/>
        </w:rPr>
        <w:t>17</w:t>
      </w:r>
      <w:r>
        <w:rPr>
          <w:rFonts w:ascii="宋体" w:hAnsi="宋体"/>
        </w:rPr>
        <w:t>.1</w:t>
      </w:r>
      <w:r>
        <w:rPr>
          <w:rFonts w:ascii="宋体" w:hAnsi="宋体" w:hint="eastAsia"/>
        </w:rPr>
        <w:t>对采购文件中描述有歧义或前后不一致的地方（不含</w:t>
      </w:r>
      <w:r>
        <w:rPr>
          <w:szCs w:val="21"/>
        </w:rPr>
        <w:t>采购文件存在歧义、重大缺陷导致评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148"/>
    </w:p>
    <w:p w14:paraId="031A7411" w14:textId="77777777" w:rsidR="009121A9" w:rsidRDefault="001A570D">
      <w:pPr>
        <w:ind w:firstLineChars="196" w:firstLine="412"/>
        <w:rPr>
          <w:rFonts w:ascii="宋体" w:hAnsi="宋体"/>
        </w:rPr>
      </w:pPr>
      <w:r>
        <w:rPr>
          <w:rFonts w:ascii="宋体" w:hAnsi="宋体" w:hint="eastAsia"/>
        </w:rPr>
        <w:lastRenderedPageBreak/>
        <w:t>17</w:t>
      </w:r>
      <w:r>
        <w:rPr>
          <w:rFonts w:ascii="宋体" w:hAnsi="宋体"/>
        </w:rPr>
        <w:t>.</w:t>
      </w:r>
      <w:r>
        <w:rPr>
          <w:rFonts w:ascii="宋体" w:hAnsi="宋体" w:hint="eastAsia"/>
        </w:rPr>
        <w:t>2</w:t>
      </w:r>
      <w:r>
        <w:rPr>
          <w:szCs w:val="21"/>
        </w:rPr>
        <w:t>评</w:t>
      </w:r>
      <w:r>
        <w:rPr>
          <w:rFonts w:hint="eastAsia"/>
          <w:szCs w:val="21"/>
        </w:rPr>
        <w:t>审</w:t>
      </w:r>
      <w:r>
        <w:rPr>
          <w:szCs w:val="21"/>
        </w:rPr>
        <w:t>委员会发现采购文件存在歧义、重大缺陷导致评</w:t>
      </w:r>
      <w:r>
        <w:rPr>
          <w:rFonts w:hint="eastAsia"/>
          <w:szCs w:val="21"/>
        </w:rPr>
        <w:t>审</w:t>
      </w:r>
      <w:r>
        <w:rPr>
          <w:szCs w:val="21"/>
        </w:rPr>
        <w:t>工作无法进行，或者采购文件内容违反国家有关强制性规定的，应当停止评</w:t>
      </w:r>
      <w:r>
        <w:rPr>
          <w:rFonts w:hint="eastAsia"/>
          <w:szCs w:val="21"/>
        </w:rPr>
        <w:t>审</w:t>
      </w:r>
      <w:r>
        <w:rPr>
          <w:szCs w:val="21"/>
        </w:rPr>
        <w:t>工作，与</w:t>
      </w:r>
      <w:r>
        <w:rPr>
          <w:rFonts w:ascii="宋体" w:hAnsi="宋体" w:hint="eastAsia"/>
          <w:szCs w:val="21"/>
        </w:rPr>
        <w:t>深圳公共资源交易中心（深圳交易集团有限公司罗湖分公司）</w:t>
      </w:r>
      <w:r>
        <w:rPr>
          <w:szCs w:val="21"/>
        </w:rPr>
        <w:t>沟通并作书面记录。</w:t>
      </w:r>
      <w:r>
        <w:rPr>
          <w:rFonts w:hint="eastAsia"/>
          <w:szCs w:val="21"/>
        </w:rPr>
        <w:t>经</w:t>
      </w:r>
      <w:r>
        <w:rPr>
          <w:szCs w:val="21"/>
        </w:rPr>
        <w:t>确认后，</w:t>
      </w:r>
      <w:r>
        <w:rPr>
          <w:rFonts w:hint="eastAsia"/>
          <w:szCs w:val="21"/>
        </w:rPr>
        <w:t>项目</w:t>
      </w:r>
      <w:r>
        <w:rPr>
          <w:szCs w:val="21"/>
        </w:rPr>
        <w:t>应当修改采购文件，重新组织采购活动。</w:t>
      </w:r>
    </w:p>
    <w:p w14:paraId="28E3508C" w14:textId="77777777" w:rsidR="009121A9" w:rsidRDefault="001A570D">
      <w:pPr>
        <w:ind w:firstLineChars="196" w:firstLine="412"/>
        <w:rPr>
          <w:rFonts w:ascii="宋体" w:hAnsi="宋体"/>
          <w:color w:val="FF0000"/>
        </w:rPr>
      </w:pPr>
      <w:r>
        <w:rPr>
          <w:rFonts w:ascii="宋体" w:hAnsi="宋体" w:hint="eastAsia"/>
        </w:rPr>
        <w:t>17</w:t>
      </w:r>
      <w:r>
        <w:rPr>
          <w:rFonts w:ascii="宋体" w:hAnsi="宋体"/>
        </w:rPr>
        <w:t>.</w:t>
      </w:r>
      <w:r>
        <w:rPr>
          <w:rFonts w:ascii="宋体" w:hAnsi="宋体" w:hint="eastAsia"/>
        </w:rPr>
        <w:t>3</w:t>
      </w:r>
      <w:r>
        <w:rPr>
          <w:rFonts w:ascii="宋体" w:hAnsi="宋体" w:hint="eastAsia"/>
          <w:szCs w:val="21"/>
        </w:rPr>
        <w:t>对于应答文件中含义不明确、同类问题表述不一致或者有明显文字和计算错误的内容，评标委员会应当以书面形式要求投标供应商作出必要的澄清、说明或者补正。</w:t>
      </w:r>
    </w:p>
    <w:p w14:paraId="3395D052" w14:textId="77777777" w:rsidR="009121A9" w:rsidRDefault="001A570D">
      <w:pPr>
        <w:ind w:firstLineChars="196" w:firstLine="412"/>
        <w:rPr>
          <w:rFonts w:ascii="宋体" w:hAnsi="宋体"/>
          <w:szCs w:val="21"/>
        </w:rPr>
      </w:pPr>
      <w:r>
        <w:rPr>
          <w:rFonts w:ascii="宋体" w:hAnsi="宋体" w:hint="eastAsia"/>
          <w:szCs w:val="21"/>
        </w:rPr>
        <w:t>投标供应商的澄清、说明或者补正应当采用书面形式，并加盖公章，或者由法定代表人或其授权的代表签字。投标供应商的澄清、说明或者补正不得超出应答文件的范围或者改变应答文件的实质性内容。</w:t>
      </w:r>
    </w:p>
    <w:p w14:paraId="1565B2E2" w14:textId="77777777" w:rsidR="009121A9" w:rsidRDefault="001A570D">
      <w:pPr>
        <w:pStyle w:val="2"/>
        <w:ind w:leftChars="0" w:left="0"/>
      </w:pPr>
      <w:r>
        <w:rPr>
          <w:rFonts w:hint="eastAsia"/>
        </w:rPr>
        <w:t>根据本通用条款第</w:t>
      </w:r>
      <w:r>
        <w:rPr>
          <w:rFonts w:hint="eastAsia"/>
        </w:rPr>
        <w:t>18</w:t>
      </w:r>
      <w:r>
        <w:rPr>
          <w:rFonts w:hint="eastAsia"/>
        </w:rPr>
        <w:t>条，凡属于评审委员会在评审中发现的算术错误进行核实的修改不在此列。</w:t>
      </w:r>
    </w:p>
    <w:p w14:paraId="798C3A73" w14:textId="77777777" w:rsidR="009121A9" w:rsidRDefault="001A570D">
      <w:pPr>
        <w:spacing w:line="360" w:lineRule="auto"/>
        <w:rPr>
          <w:rFonts w:ascii="黑体" w:eastAsia="黑体" w:hAnsi="宋体"/>
          <w:sz w:val="24"/>
        </w:rPr>
      </w:pPr>
      <w:r>
        <w:rPr>
          <w:rFonts w:ascii="黑体" w:eastAsia="黑体" w:hAnsi="宋体" w:hint="eastAsia"/>
          <w:sz w:val="24"/>
        </w:rPr>
        <w:t>18．错误的修正</w:t>
      </w:r>
      <w:bookmarkEnd w:id="149"/>
      <w:bookmarkEnd w:id="150"/>
      <w:bookmarkEnd w:id="151"/>
      <w:bookmarkEnd w:id="152"/>
      <w:bookmarkEnd w:id="153"/>
    </w:p>
    <w:p w14:paraId="13AB5061" w14:textId="77777777" w:rsidR="009121A9" w:rsidRDefault="001A570D">
      <w:pPr>
        <w:ind w:firstLineChars="196" w:firstLine="412"/>
        <w:rPr>
          <w:rFonts w:ascii="宋体" w:hAnsi="宋体"/>
          <w:szCs w:val="21"/>
        </w:rPr>
      </w:pPr>
      <w:r>
        <w:rPr>
          <w:rFonts w:ascii="宋体" w:hAnsi="宋体" w:hint="eastAsia"/>
          <w:szCs w:val="21"/>
        </w:rPr>
        <w:t>应答文件报价出现前后不一致的，除采购文件另有规定外，按照下列规定修正：</w:t>
      </w:r>
    </w:p>
    <w:p w14:paraId="2E3763CB" w14:textId="77777777" w:rsidR="009121A9" w:rsidRDefault="001A570D">
      <w:pPr>
        <w:ind w:firstLineChars="196" w:firstLine="412"/>
        <w:rPr>
          <w:rFonts w:ascii="宋体" w:hAnsi="宋体"/>
          <w:szCs w:val="21"/>
        </w:rPr>
      </w:pPr>
      <w:r>
        <w:rPr>
          <w:rFonts w:ascii="宋体" w:hAnsi="宋体" w:hint="eastAsia"/>
          <w:szCs w:val="21"/>
        </w:rPr>
        <w:t>18.1应答文件中开标一览表内容与应答文件中相应内容不一致的，以开标一览表为准；</w:t>
      </w:r>
    </w:p>
    <w:p w14:paraId="1DFC3253" w14:textId="77777777" w:rsidR="009121A9" w:rsidRDefault="001A570D">
      <w:pPr>
        <w:ind w:firstLineChars="196" w:firstLine="412"/>
        <w:rPr>
          <w:rFonts w:ascii="宋体" w:hAnsi="宋体"/>
          <w:szCs w:val="21"/>
        </w:rPr>
      </w:pPr>
      <w:r>
        <w:rPr>
          <w:rFonts w:ascii="宋体" w:hAnsi="宋体" w:hint="eastAsia"/>
          <w:szCs w:val="21"/>
        </w:rPr>
        <w:t>18.2大写金额和小写金额不一致的，以大写金额为准；</w:t>
      </w:r>
    </w:p>
    <w:p w14:paraId="6F2349E1" w14:textId="77777777" w:rsidR="009121A9" w:rsidRDefault="001A570D">
      <w:pPr>
        <w:ind w:firstLineChars="196" w:firstLine="412"/>
        <w:rPr>
          <w:rFonts w:ascii="宋体" w:hAnsi="宋体"/>
          <w:szCs w:val="21"/>
        </w:rPr>
      </w:pPr>
      <w:r>
        <w:rPr>
          <w:rFonts w:ascii="宋体" w:hAnsi="宋体" w:hint="eastAsia"/>
          <w:szCs w:val="21"/>
        </w:rPr>
        <w:t>18.3单价金额小数点或者百分比有明显错位，以开标一览表的总价为准，并修改单价；</w:t>
      </w:r>
    </w:p>
    <w:p w14:paraId="37D631A1" w14:textId="77777777" w:rsidR="009121A9" w:rsidRDefault="001A570D">
      <w:pPr>
        <w:ind w:firstLineChars="196" w:firstLine="412"/>
        <w:rPr>
          <w:rFonts w:ascii="宋体" w:hAnsi="宋体"/>
          <w:szCs w:val="21"/>
        </w:rPr>
      </w:pPr>
      <w:r>
        <w:rPr>
          <w:rFonts w:ascii="宋体" w:hAnsi="宋体" w:hint="eastAsia"/>
          <w:szCs w:val="21"/>
        </w:rPr>
        <w:t>18.4总价金额与按单价汇总金额不一致的，以单价金额计算结果为准。</w:t>
      </w:r>
    </w:p>
    <w:p w14:paraId="2F3AAEC1" w14:textId="77777777" w:rsidR="009121A9" w:rsidRDefault="001A570D">
      <w:pPr>
        <w:ind w:firstLineChars="196" w:firstLine="412"/>
        <w:rPr>
          <w:rFonts w:ascii="宋体" w:hAnsi="宋体"/>
          <w:szCs w:val="21"/>
        </w:rPr>
      </w:pPr>
      <w:r>
        <w:rPr>
          <w:rFonts w:ascii="宋体" w:hAnsi="宋体" w:hint="eastAsia"/>
          <w:szCs w:val="21"/>
        </w:rPr>
        <w:t>18.5同时出现两种以上不一致的，按照前款规定的顺序修正。修正后的报价按照第17条规定，经投标供应商确认后产生约束力，投标人不确认的，其投标无效。</w:t>
      </w:r>
      <w:bookmarkStart w:id="158" w:name="_Toc100052402"/>
      <w:bookmarkEnd w:id="154"/>
      <w:bookmarkEnd w:id="155"/>
      <w:bookmarkEnd w:id="156"/>
      <w:bookmarkEnd w:id="157"/>
    </w:p>
    <w:p w14:paraId="794EDD9A" w14:textId="77777777" w:rsidR="009121A9" w:rsidRDefault="009121A9">
      <w:pPr>
        <w:pStyle w:val="2"/>
      </w:pPr>
    </w:p>
    <w:p w14:paraId="619865B0" w14:textId="77777777" w:rsidR="009121A9" w:rsidRDefault="001A570D">
      <w:pPr>
        <w:spacing w:line="360" w:lineRule="auto"/>
        <w:rPr>
          <w:rFonts w:ascii="黑体" w:eastAsia="黑体" w:hAnsi="宋体"/>
          <w:sz w:val="24"/>
        </w:rPr>
      </w:pPr>
      <w:r>
        <w:rPr>
          <w:rFonts w:ascii="黑体" w:eastAsia="黑体" w:hAnsi="宋体" w:hint="eastAsia"/>
          <w:sz w:val="24"/>
        </w:rPr>
        <w:t>19．评标方法</w:t>
      </w:r>
      <w:bookmarkStart w:id="159" w:name="_Toc73521585"/>
      <w:bookmarkStart w:id="160" w:name="_Toc60560665"/>
      <w:bookmarkStart w:id="161" w:name="_Toc73521673"/>
      <w:bookmarkStart w:id="162" w:name="_Toc73517677"/>
      <w:bookmarkStart w:id="163" w:name="_Toc73518155"/>
      <w:bookmarkStart w:id="164" w:name="_Toc100052403"/>
      <w:bookmarkStart w:id="165" w:name="_Toc60631660"/>
      <w:bookmarkEnd w:id="158"/>
    </w:p>
    <w:p w14:paraId="2E81FDCF" w14:textId="77777777" w:rsidR="009121A9" w:rsidRDefault="001A570D">
      <w:pPr>
        <w:spacing w:line="360" w:lineRule="auto"/>
        <w:ind w:firstLineChars="200" w:firstLine="422"/>
        <w:rPr>
          <w:rFonts w:ascii="宋体" w:hAnsi="宋体"/>
          <w:b/>
          <w:bCs/>
          <w:szCs w:val="21"/>
        </w:rPr>
      </w:pPr>
      <w:r>
        <w:rPr>
          <w:rFonts w:ascii="宋体" w:hAnsi="宋体" w:hint="eastAsia"/>
          <w:b/>
          <w:bCs/>
          <w:szCs w:val="21"/>
        </w:rPr>
        <w:t>本项目采用评标方法详见采购文件中的《评标信息》部分。</w:t>
      </w:r>
    </w:p>
    <w:p w14:paraId="4BF2C51E" w14:textId="77777777" w:rsidR="009121A9" w:rsidRDefault="009121A9">
      <w:pPr>
        <w:pStyle w:val="2"/>
      </w:pPr>
    </w:p>
    <w:p w14:paraId="3B80DE59" w14:textId="77777777" w:rsidR="009121A9" w:rsidRDefault="001A570D">
      <w:pPr>
        <w:spacing w:line="360" w:lineRule="auto"/>
        <w:rPr>
          <w:rFonts w:ascii="黑体" w:eastAsia="黑体" w:hAnsi="宋体"/>
          <w:sz w:val="24"/>
        </w:rPr>
      </w:pPr>
      <w:r>
        <w:rPr>
          <w:rFonts w:ascii="黑体" w:eastAsia="黑体" w:hAnsi="宋体" w:hint="eastAsia"/>
          <w:sz w:val="24"/>
        </w:rPr>
        <w:t>20．定标</w:t>
      </w:r>
      <w:bookmarkEnd w:id="159"/>
      <w:bookmarkEnd w:id="160"/>
      <w:bookmarkEnd w:id="161"/>
      <w:bookmarkEnd w:id="162"/>
      <w:bookmarkEnd w:id="163"/>
      <w:bookmarkEnd w:id="164"/>
      <w:bookmarkEnd w:id="165"/>
    </w:p>
    <w:p w14:paraId="59DEDCFD" w14:textId="77777777" w:rsidR="009121A9" w:rsidRDefault="001A570D">
      <w:pPr>
        <w:ind w:firstLineChars="196" w:firstLine="413"/>
        <w:rPr>
          <w:rFonts w:ascii="宋体" w:hAnsi="宋体"/>
          <w:b/>
          <w:bCs/>
          <w:szCs w:val="21"/>
        </w:rPr>
      </w:pPr>
      <w:bookmarkStart w:id="166" w:name="_Toc100052404"/>
      <w:r>
        <w:rPr>
          <w:rFonts w:ascii="宋体" w:hAnsi="宋体" w:hint="eastAsia"/>
          <w:b/>
          <w:bCs/>
          <w:szCs w:val="21"/>
        </w:rPr>
        <w:t>本项目采用定标方法详见采购文件中的《定标方法》部分。</w:t>
      </w:r>
    </w:p>
    <w:p w14:paraId="55D0BBE3" w14:textId="77777777" w:rsidR="009121A9" w:rsidRDefault="009121A9">
      <w:pPr>
        <w:pStyle w:val="2"/>
      </w:pPr>
    </w:p>
    <w:p w14:paraId="43C4D579" w14:textId="77777777" w:rsidR="009121A9" w:rsidRDefault="001A570D">
      <w:pPr>
        <w:spacing w:line="360" w:lineRule="auto"/>
        <w:rPr>
          <w:rFonts w:ascii="黑体" w:eastAsia="黑体" w:hAnsi="宋体"/>
          <w:sz w:val="24"/>
        </w:rPr>
      </w:pPr>
      <w:r>
        <w:rPr>
          <w:rFonts w:ascii="黑体" w:eastAsia="黑体" w:hAnsi="宋体" w:hint="eastAsia"/>
          <w:sz w:val="24"/>
        </w:rPr>
        <w:t>21．编写评标报告</w:t>
      </w:r>
      <w:bookmarkEnd w:id="166"/>
    </w:p>
    <w:p w14:paraId="713E4CE9" w14:textId="77777777" w:rsidR="009121A9" w:rsidRDefault="001A570D">
      <w:pPr>
        <w:ind w:firstLineChars="196" w:firstLine="412"/>
        <w:rPr>
          <w:rFonts w:ascii="宋体" w:hAnsi="宋体"/>
          <w:szCs w:val="21"/>
        </w:rPr>
      </w:pPr>
      <w:r>
        <w:rPr>
          <w:rFonts w:ascii="宋体" w:hAnsi="宋体"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记录在案。</w:t>
      </w:r>
    </w:p>
    <w:p w14:paraId="7E196B32" w14:textId="77777777" w:rsidR="009121A9" w:rsidRDefault="009121A9">
      <w:pPr>
        <w:pStyle w:val="2"/>
      </w:pPr>
    </w:p>
    <w:p w14:paraId="30325460" w14:textId="77777777" w:rsidR="009121A9" w:rsidRDefault="001A570D">
      <w:pPr>
        <w:spacing w:line="360" w:lineRule="auto"/>
        <w:rPr>
          <w:rFonts w:ascii="黑体" w:eastAsia="黑体" w:hAnsi="宋体"/>
          <w:sz w:val="24"/>
        </w:rPr>
      </w:pPr>
      <w:bookmarkStart w:id="167" w:name="_Toc73518159"/>
      <w:bookmarkStart w:id="168" w:name="_Toc100052405"/>
      <w:bookmarkStart w:id="169" w:name="_Toc73521676"/>
      <w:bookmarkStart w:id="170" w:name="_Toc73517681"/>
      <w:bookmarkStart w:id="171" w:name="_Toc73521588"/>
      <w:r>
        <w:rPr>
          <w:rFonts w:ascii="黑体" w:eastAsia="黑体" w:hAnsi="宋体" w:hint="eastAsia"/>
          <w:sz w:val="24"/>
        </w:rPr>
        <w:t>22．</w:t>
      </w:r>
      <w:bookmarkEnd w:id="167"/>
      <w:bookmarkEnd w:id="168"/>
      <w:bookmarkEnd w:id="169"/>
      <w:bookmarkEnd w:id="170"/>
      <w:bookmarkEnd w:id="171"/>
      <w:r>
        <w:rPr>
          <w:rFonts w:ascii="黑体" w:eastAsia="黑体" w:hAnsi="宋体" w:hint="eastAsia"/>
          <w:sz w:val="24"/>
        </w:rPr>
        <w:t>中标（成交）公告</w:t>
      </w:r>
    </w:p>
    <w:p w14:paraId="15DBC06B" w14:textId="77777777" w:rsidR="009121A9" w:rsidRDefault="001A570D">
      <w:pPr>
        <w:ind w:firstLineChars="196" w:firstLine="412"/>
        <w:rPr>
          <w:rFonts w:ascii="宋体" w:hAnsi="宋体"/>
          <w:szCs w:val="21"/>
        </w:rPr>
      </w:pPr>
      <w:r>
        <w:rPr>
          <w:rFonts w:ascii="宋体" w:hAnsi="宋体" w:hint="eastAsia"/>
          <w:szCs w:val="21"/>
        </w:rPr>
        <w:t>22.1为体现“公开、公平、公正”的原则，评标结束后，深圳公共资源交易中心（深圳交易集团有限公司罗湖分公司）将在“深圳公共资源交易中心（深圳交易集团有限公司罗湖分公司）网站”（</w:t>
      </w:r>
      <w:hyperlink r:id="rId8" w:history="1">
        <w:r>
          <w:rPr>
            <w:rFonts w:ascii="宋体" w:hAnsi="宋体"/>
            <w:color w:val="0000FF"/>
            <w:szCs w:val="21"/>
            <w:u w:val="single"/>
          </w:rPr>
          <w:t>http://</w:t>
        </w:r>
        <w:r>
          <w:rPr>
            <w:rFonts w:ascii="宋体" w:hAnsi="宋体" w:hint="eastAsia"/>
            <w:color w:val="0000FF"/>
            <w:szCs w:val="21"/>
            <w:u w:val="single"/>
          </w:rPr>
          <w:t>lh.sz</w:t>
        </w:r>
        <w:r>
          <w:rPr>
            <w:rFonts w:ascii="宋体" w:hAnsi="宋体"/>
            <w:color w:val="0000FF"/>
            <w:szCs w:val="21"/>
            <w:u w:val="single"/>
          </w:rPr>
          <w:t>zfcg.cn/</w:t>
        </w:r>
      </w:hyperlink>
      <w:r>
        <w:rPr>
          <w:rFonts w:ascii="宋体" w:hAnsi="宋体" w:hint="eastAsia"/>
          <w:szCs w:val="21"/>
        </w:rPr>
        <w:t>）上发布中标（成交）结果公告。</w:t>
      </w:r>
    </w:p>
    <w:p w14:paraId="2A717EAC" w14:textId="77777777" w:rsidR="009121A9" w:rsidRDefault="009121A9">
      <w:pPr>
        <w:pStyle w:val="2"/>
      </w:pPr>
    </w:p>
    <w:p w14:paraId="5F154FFE" w14:textId="77777777" w:rsidR="009121A9" w:rsidRDefault="001A570D">
      <w:pPr>
        <w:spacing w:line="360" w:lineRule="auto"/>
        <w:rPr>
          <w:rFonts w:ascii="黑体" w:eastAsia="黑体" w:hAnsi="宋体"/>
          <w:sz w:val="24"/>
        </w:rPr>
      </w:pPr>
      <w:bookmarkStart w:id="172" w:name="_Toc100052406"/>
      <w:r>
        <w:rPr>
          <w:rFonts w:ascii="黑体" w:eastAsia="黑体" w:hAnsi="宋体" w:hint="eastAsia"/>
          <w:sz w:val="24"/>
        </w:rPr>
        <w:t>23．中标（成交）通知书</w:t>
      </w:r>
      <w:bookmarkEnd w:id="172"/>
    </w:p>
    <w:p w14:paraId="4FAAB65D" w14:textId="77777777" w:rsidR="009121A9" w:rsidRDefault="001A570D">
      <w:pPr>
        <w:ind w:firstLineChars="196" w:firstLine="412"/>
        <w:rPr>
          <w:rFonts w:ascii="宋体" w:hAnsi="宋体"/>
          <w:szCs w:val="21"/>
        </w:rPr>
      </w:pPr>
      <w:r>
        <w:rPr>
          <w:rFonts w:ascii="宋体" w:hAnsi="宋体" w:hint="eastAsia"/>
          <w:szCs w:val="21"/>
        </w:rPr>
        <w:t>23</w:t>
      </w:r>
      <w:r>
        <w:rPr>
          <w:rFonts w:ascii="宋体" w:hAnsi="宋体"/>
          <w:szCs w:val="21"/>
        </w:rPr>
        <w:t>.</w:t>
      </w:r>
      <w:r>
        <w:rPr>
          <w:rFonts w:ascii="宋体" w:hAnsi="宋体" w:hint="eastAsia"/>
          <w:szCs w:val="21"/>
        </w:rPr>
        <w:t>1</w:t>
      </w:r>
      <w:r>
        <w:rPr>
          <w:rFonts w:ascii="宋体" w:hAnsi="宋体" w:cs="宋体" w:hint="eastAsia"/>
          <w:color w:val="000000"/>
          <w:kern w:val="0"/>
          <w:szCs w:val="21"/>
        </w:rPr>
        <w:t>中标（成交）公告发布并公示1个日历日后，公示期满无异议或者异议不成立的，中标人向深圳公共资源交易中心（深圳交易集团有限公司罗湖分公司）缴纳代理服务费后</w:t>
      </w:r>
      <w:r>
        <w:rPr>
          <w:rFonts w:ascii="宋体" w:hAnsi="宋体" w:cs="宋体" w:hint="eastAsia"/>
          <w:kern w:val="0"/>
          <w:szCs w:val="21"/>
        </w:rPr>
        <w:t>，</w:t>
      </w:r>
      <w:r>
        <w:rPr>
          <w:rFonts w:ascii="宋体" w:hAnsi="宋体" w:cs="宋体" w:hint="eastAsia"/>
          <w:szCs w:val="21"/>
        </w:rPr>
        <w:t>方可</w:t>
      </w:r>
      <w:r>
        <w:rPr>
          <w:rFonts w:ascii="宋体" w:hAnsi="宋体" w:cs="宋体" w:hint="eastAsia"/>
          <w:szCs w:val="21"/>
        </w:rPr>
        <w:lastRenderedPageBreak/>
        <w:t>领取《中标（成交）通知书》</w:t>
      </w:r>
      <w:r>
        <w:rPr>
          <w:rFonts w:ascii="宋体" w:hAnsi="宋体" w:cs="宋体" w:hint="eastAsia"/>
          <w:kern w:val="0"/>
          <w:szCs w:val="21"/>
        </w:rPr>
        <w:t>。</w:t>
      </w:r>
    </w:p>
    <w:p w14:paraId="6322E79F" w14:textId="77777777" w:rsidR="009121A9" w:rsidRDefault="001A570D">
      <w:pPr>
        <w:ind w:firstLineChars="196" w:firstLine="412"/>
        <w:rPr>
          <w:rFonts w:ascii="宋体" w:hAnsi="宋体"/>
          <w:szCs w:val="21"/>
        </w:rPr>
      </w:pPr>
      <w:r>
        <w:rPr>
          <w:rFonts w:ascii="宋体" w:hAnsi="宋体" w:hint="eastAsia"/>
          <w:color w:val="FF0000"/>
          <w:szCs w:val="21"/>
        </w:rPr>
        <w:t>24.2因质疑投诉或其它原因导致项目结果变更或采购终止的，深圳公共资源交易中心（深圳交易集团有限公司罗湖分公司）有权收回中标（成交）通知书。</w:t>
      </w:r>
    </w:p>
    <w:p w14:paraId="4D1CB6CC" w14:textId="77777777" w:rsidR="009121A9" w:rsidRDefault="009121A9">
      <w:bookmarkStart w:id="173" w:name="bt合同的授予"/>
      <w:bookmarkEnd w:id="173"/>
    </w:p>
    <w:sectPr w:rsidR="009121A9">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C13E" w14:textId="77777777" w:rsidR="0069345D" w:rsidRDefault="0069345D">
      <w:r>
        <w:separator/>
      </w:r>
    </w:p>
  </w:endnote>
  <w:endnote w:type="continuationSeparator" w:id="0">
    <w:p w14:paraId="3C36F7B1" w14:textId="77777777" w:rsidR="0069345D" w:rsidRDefault="0069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691019"/>
    </w:sdtPr>
    <w:sdtEndPr/>
    <w:sdtContent>
      <w:sdt>
        <w:sdtPr>
          <w:id w:val="-1669238322"/>
        </w:sdtPr>
        <w:sdtEndPr/>
        <w:sdtContent>
          <w:p w14:paraId="033111DD" w14:textId="77777777" w:rsidR="009121A9" w:rsidRDefault="001A570D">
            <w:pPr>
              <w:pStyle w:val="af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26</w:t>
            </w:r>
            <w:r>
              <w:rPr>
                <w:b/>
                <w:bCs/>
                <w:sz w:val="24"/>
                <w:szCs w:val="24"/>
              </w:rPr>
              <w:fldChar w:fldCharType="end"/>
            </w:r>
          </w:p>
        </w:sdtContent>
      </w:sdt>
    </w:sdtContent>
  </w:sdt>
  <w:p w14:paraId="0C86EA3C" w14:textId="77777777" w:rsidR="009121A9" w:rsidRDefault="009121A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2207" w14:textId="77777777" w:rsidR="0069345D" w:rsidRDefault="0069345D">
      <w:r>
        <w:separator/>
      </w:r>
    </w:p>
  </w:footnote>
  <w:footnote w:type="continuationSeparator" w:id="0">
    <w:p w14:paraId="2BCEC656" w14:textId="77777777" w:rsidR="0069345D" w:rsidRDefault="00693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Y1NWI3MDA3YzEwM2ZlMTUzZTk2Njg2YThlMWE4MDQifQ=="/>
  </w:docVars>
  <w:rsids>
    <w:rsidRoot w:val="008B57C1"/>
    <w:rsid w:val="00006DCC"/>
    <w:rsid w:val="00015FFC"/>
    <w:rsid w:val="000332F9"/>
    <w:rsid w:val="000447CC"/>
    <w:rsid w:val="00046F51"/>
    <w:rsid w:val="000553BC"/>
    <w:rsid w:val="00055E0E"/>
    <w:rsid w:val="00060D62"/>
    <w:rsid w:val="00061A75"/>
    <w:rsid w:val="00062B7D"/>
    <w:rsid w:val="00071926"/>
    <w:rsid w:val="00071E9D"/>
    <w:rsid w:val="00072FB9"/>
    <w:rsid w:val="00090BAD"/>
    <w:rsid w:val="00097E91"/>
    <w:rsid w:val="000B7C57"/>
    <w:rsid w:val="000D2A69"/>
    <w:rsid w:val="000E40B0"/>
    <w:rsid w:val="000E6620"/>
    <w:rsid w:val="000F1EAC"/>
    <w:rsid w:val="00101CAE"/>
    <w:rsid w:val="001035DF"/>
    <w:rsid w:val="0010789C"/>
    <w:rsid w:val="001228D7"/>
    <w:rsid w:val="001366C2"/>
    <w:rsid w:val="00136AA2"/>
    <w:rsid w:val="00141D10"/>
    <w:rsid w:val="00157923"/>
    <w:rsid w:val="0017658C"/>
    <w:rsid w:val="001A55D2"/>
    <w:rsid w:val="001A570D"/>
    <w:rsid w:val="001A6BFB"/>
    <w:rsid w:val="001B2554"/>
    <w:rsid w:val="001B6133"/>
    <w:rsid w:val="001C0B1F"/>
    <w:rsid w:val="001C101D"/>
    <w:rsid w:val="001D524F"/>
    <w:rsid w:val="001E2034"/>
    <w:rsid w:val="001E3A48"/>
    <w:rsid w:val="001F0B2F"/>
    <w:rsid w:val="00220F0B"/>
    <w:rsid w:val="00231FA4"/>
    <w:rsid w:val="00242AED"/>
    <w:rsid w:val="0024346D"/>
    <w:rsid w:val="002535F9"/>
    <w:rsid w:val="00261F71"/>
    <w:rsid w:val="00262EFD"/>
    <w:rsid w:val="0026696C"/>
    <w:rsid w:val="00267157"/>
    <w:rsid w:val="00277B1B"/>
    <w:rsid w:val="002859DF"/>
    <w:rsid w:val="0029407B"/>
    <w:rsid w:val="002B3E9D"/>
    <w:rsid w:val="002B5E7E"/>
    <w:rsid w:val="002B60A9"/>
    <w:rsid w:val="002B6B39"/>
    <w:rsid w:val="002C1BBD"/>
    <w:rsid w:val="002C3220"/>
    <w:rsid w:val="002E7409"/>
    <w:rsid w:val="0032056A"/>
    <w:rsid w:val="003228AF"/>
    <w:rsid w:val="003247E6"/>
    <w:rsid w:val="0033274B"/>
    <w:rsid w:val="00332AB5"/>
    <w:rsid w:val="0033530B"/>
    <w:rsid w:val="00336414"/>
    <w:rsid w:val="00342021"/>
    <w:rsid w:val="00342BF0"/>
    <w:rsid w:val="00363E5C"/>
    <w:rsid w:val="00364DAF"/>
    <w:rsid w:val="00370E1F"/>
    <w:rsid w:val="003719AC"/>
    <w:rsid w:val="00377A38"/>
    <w:rsid w:val="00377A8E"/>
    <w:rsid w:val="00384DAC"/>
    <w:rsid w:val="00385551"/>
    <w:rsid w:val="003977D1"/>
    <w:rsid w:val="003B25CB"/>
    <w:rsid w:val="003B415C"/>
    <w:rsid w:val="003C09D0"/>
    <w:rsid w:val="003C1A5A"/>
    <w:rsid w:val="003C726E"/>
    <w:rsid w:val="003C7FFD"/>
    <w:rsid w:val="003D36CF"/>
    <w:rsid w:val="003E0D03"/>
    <w:rsid w:val="003E7177"/>
    <w:rsid w:val="003F13B5"/>
    <w:rsid w:val="003F40FA"/>
    <w:rsid w:val="0040557E"/>
    <w:rsid w:val="0041701F"/>
    <w:rsid w:val="004220FC"/>
    <w:rsid w:val="00423DAC"/>
    <w:rsid w:val="004335DD"/>
    <w:rsid w:val="0043399E"/>
    <w:rsid w:val="00433DAD"/>
    <w:rsid w:val="00436BCA"/>
    <w:rsid w:val="00436F3B"/>
    <w:rsid w:val="00442F3A"/>
    <w:rsid w:val="004476B8"/>
    <w:rsid w:val="00461F91"/>
    <w:rsid w:val="0046725B"/>
    <w:rsid w:val="00470795"/>
    <w:rsid w:val="00472B96"/>
    <w:rsid w:val="004765C2"/>
    <w:rsid w:val="0048288E"/>
    <w:rsid w:val="0048372D"/>
    <w:rsid w:val="00483E24"/>
    <w:rsid w:val="0048695B"/>
    <w:rsid w:val="004878E3"/>
    <w:rsid w:val="00490DAC"/>
    <w:rsid w:val="00491CD6"/>
    <w:rsid w:val="004937AD"/>
    <w:rsid w:val="004A3413"/>
    <w:rsid w:val="004A7E88"/>
    <w:rsid w:val="004B023E"/>
    <w:rsid w:val="004B20CF"/>
    <w:rsid w:val="004B3D4D"/>
    <w:rsid w:val="004B4BB7"/>
    <w:rsid w:val="004B78CB"/>
    <w:rsid w:val="004C0098"/>
    <w:rsid w:val="004D449E"/>
    <w:rsid w:val="004D5B21"/>
    <w:rsid w:val="004F3E38"/>
    <w:rsid w:val="00500281"/>
    <w:rsid w:val="005031A0"/>
    <w:rsid w:val="00511D4E"/>
    <w:rsid w:val="00526FC5"/>
    <w:rsid w:val="00527ABB"/>
    <w:rsid w:val="00531679"/>
    <w:rsid w:val="00532F97"/>
    <w:rsid w:val="005461B9"/>
    <w:rsid w:val="00553C76"/>
    <w:rsid w:val="00554174"/>
    <w:rsid w:val="0055456C"/>
    <w:rsid w:val="00555335"/>
    <w:rsid w:val="00556FA0"/>
    <w:rsid w:val="005641B6"/>
    <w:rsid w:val="00567CE1"/>
    <w:rsid w:val="00574065"/>
    <w:rsid w:val="00576476"/>
    <w:rsid w:val="00582F3D"/>
    <w:rsid w:val="005A0124"/>
    <w:rsid w:val="005A0521"/>
    <w:rsid w:val="005C2E8A"/>
    <w:rsid w:val="005C6DAA"/>
    <w:rsid w:val="005D0421"/>
    <w:rsid w:val="005D0D53"/>
    <w:rsid w:val="005D0F06"/>
    <w:rsid w:val="005D3DCC"/>
    <w:rsid w:val="005E075E"/>
    <w:rsid w:val="005E3775"/>
    <w:rsid w:val="005E397F"/>
    <w:rsid w:val="005E44F1"/>
    <w:rsid w:val="005E7AF0"/>
    <w:rsid w:val="005F1249"/>
    <w:rsid w:val="005F1C2C"/>
    <w:rsid w:val="005F3D27"/>
    <w:rsid w:val="005F63B3"/>
    <w:rsid w:val="005F785D"/>
    <w:rsid w:val="00600944"/>
    <w:rsid w:val="00620E17"/>
    <w:rsid w:val="00630D6A"/>
    <w:rsid w:val="00640119"/>
    <w:rsid w:val="006446B2"/>
    <w:rsid w:val="00644BD6"/>
    <w:rsid w:val="00647436"/>
    <w:rsid w:val="00651C90"/>
    <w:rsid w:val="00657E06"/>
    <w:rsid w:val="00666D15"/>
    <w:rsid w:val="00676E64"/>
    <w:rsid w:val="00676F22"/>
    <w:rsid w:val="0069345D"/>
    <w:rsid w:val="00694069"/>
    <w:rsid w:val="006A11F3"/>
    <w:rsid w:val="006A1C7E"/>
    <w:rsid w:val="006B3B4D"/>
    <w:rsid w:val="006B77F0"/>
    <w:rsid w:val="006C3229"/>
    <w:rsid w:val="006C73FA"/>
    <w:rsid w:val="006D5EA0"/>
    <w:rsid w:val="006E00F4"/>
    <w:rsid w:val="006E0FD8"/>
    <w:rsid w:val="006F1CB8"/>
    <w:rsid w:val="006F30DB"/>
    <w:rsid w:val="006F644C"/>
    <w:rsid w:val="006F7133"/>
    <w:rsid w:val="00700E83"/>
    <w:rsid w:val="00713D6B"/>
    <w:rsid w:val="0071532B"/>
    <w:rsid w:val="0072018B"/>
    <w:rsid w:val="007313DB"/>
    <w:rsid w:val="00732655"/>
    <w:rsid w:val="0073343E"/>
    <w:rsid w:val="0074088A"/>
    <w:rsid w:val="00743ADF"/>
    <w:rsid w:val="00760951"/>
    <w:rsid w:val="00761F17"/>
    <w:rsid w:val="00764C94"/>
    <w:rsid w:val="007664C6"/>
    <w:rsid w:val="007704DD"/>
    <w:rsid w:val="00775236"/>
    <w:rsid w:val="007834C4"/>
    <w:rsid w:val="007919E5"/>
    <w:rsid w:val="0079727E"/>
    <w:rsid w:val="007972F4"/>
    <w:rsid w:val="007A13A8"/>
    <w:rsid w:val="007A3794"/>
    <w:rsid w:val="007A3B38"/>
    <w:rsid w:val="007B0104"/>
    <w:rsid w:val="007B0426"/>
    <w:rsid w:val="007B07B8"/>
    <w:rsid w:val="007C34AB"/>
    <w:rsid w:val="007D2A41"/>
    <w:rsid w:val="007D3F35"/>
    <w:rsid w:val="007E0E98"/>
    <w:rsid w:val="007E257C"/>
    <w:rsid w:val="007E4543"/>
    <w:rsid w:val="007F75BF"/>
    <w:rsid w:val="00802CE0"/>
    <w:rsid w:val="00810818"/>
    <w:rsid w:val="00824E74"/>
    <w:rsid w:val="0083634D"/>
    <w:rsid w:val="00846914"/>
    <w:rsid w:val="00857AF2"/>
    <w:rsid w:val="00864CD6"/>
    <w:rsid w:val="008724D1"/>
    <w:rsid w:val="00874390"/>
    <w:rsid w:val="008752D7"/>
    <w:rsid w:val="0088203F"/>
    <w:rsid w:val="0088699C"/>
    <w:rsid w:val="008877FB"/>
    <w:rsid w:val="00887BEB"/>
    <w:rsid w:val="008900F7"/>
    <w:rsid w:val="00895686"/>
    <w:rsid w:val="008A22EF"/>
    <w:rsid w:val="008A2C84"/>
    <w:rsid w:val="008A3430"/>
    <w:rsid w:val="008B0C86"/>
    <w:rsid w:val="008B57C1"/>
    <w:rsid w:val="008B7FC3"/>
    <w:rsid w:val="008C6C60"/>
    <w:rsid w:val="008D0AD4"/>
    <w:rsid w:val="008D2771"/>
    <w:rsid w:val="008D489A"/>
    <w:rsid w:val="008D5D21"/>
    <w:rsid w:val="008E1695"/>
    <w:rsid w:val="008E293D"/>
    <w:rsid w:val="008E58DD"/>
    <w:rsid w:val="00910FF2"/>
    <w:rsid w:val="009121A9"/>
    <w:rsid w:val="00912B34"/>
    <w:rsid w:val="00914754"/>
    <w:rsid w:val="009238A9"/>
    <w:rsid w:val="00923953"/>
    <w:rsid w:val="009246B3"/>
    <w:rsid w:val="009316C1"/>
    <w:rsid w:val="0093237D"/>
    <w:rsid w:val="00945616"/>
    <w:rsid w:val="00951225"/>
    <w:rsid w:val="009724DA"/>
    <w:rsid w:val="0097491F"/>
    <w:rsid w:val="00977ED6"/>
    <w:rsid w:val="00983644"/>
    <w:rsid w:val="009869B0"/>
    <w:rsid w:val="009A6FE8"/>
    <w:rsid w:val="009D49CC"/>
    <w:rsid w:val="009D72BA"/>
    <w:rsid w:val="009F36A7"/>
    <w:rsid w:val="009F4A67"/>
    <w:rsid w:val="009F53F4"/>
    <w:rsid w:val="00A0386F"/>
    <w:rsid w:val="00A11A0A"/>
    <w:rsid w:val="00A11E70"/>
    <w:rsid w:val="00A1259E"/>
    <w:rsid w:val="00A12818"/>
    <w:rsid w:val="00A20CC6"/>
    <w:rsid w:val="00A23D95"/>
    <w:rsid w:val="00A250C0"/>
    <w:rsid w:val="00A25810"/>
    <w:rsid w:val="00A30B58"/>
    <w:rsid w:val="00A3230F"/>
    <w:rsid w:val="00A369FD"/>
    <w:rsid w:val="00A53088"/>
    <w:rsid w:val="00A53413"/>
    <w:rsid w:val="00A57B10"/>
    <w:rsid w:val="00A67296"/>
    <w:rsid w:val="00A705E6"/>
    <w:rsid w:val="00A82AE7"/>
    <w:rsid w:val="00A86F7E"/>
    <w:rsid w:val="00A905AD"/>
    <w:rsid w:val="00A9698B"/>
    <w:rsid w:val="00AB1511"/>
    <w:rsid w:val="00AB7D2F"/>
    <w:rsid w:val="00AC26BF"/>
    <w:rsid w:val="00AC2C57"/>
    <w:rsid w:val="00AD6DDB"/>
    <w:rsid w:val="00AE4301"/>
    <w:rsid w:val="00AE6BEE"/>
    <w:rsid w:val="00AE78C6"/>
    <w:rsid w:val="00AE7EB8"/>
    <w:rsid w:val="00AF39C9"/>
    <w:rsid w:val="00AF677B"/>
    <w:rsid w:val="00B02442"/>
    <w:rsid w:val="00B07913"/>
    <w:rsid w:val="00B20A87"/>
    <w:rsid w:val="00B226A5"/>
    <w:rsid w:val="00B24B5B"/>
    <w:rsid w:val="00B262ED"/>
    <w:rsid w:val="00B303FA"/>
    <w:rsid w:val="00B30AA7"/>
    <w:rsid w:val="00B3544A"/>
    <w:rsid w:val="00B41358"/>
    <w:rsid w:val="00B420C8"/>
    <w:rsid w:val="00B42A8E"/>
    <w:rsid w:val="00B531C1"/>
    <w:rsid w:val="00B8646B"/>
    <w:rsid w:val="00B9722D"/>
    <w:rsid w:val="00B97965"/>
    <w:rsid w:val="00BA1F9F"/>
    <w:rsid w:val="00BC498B"/>
    <w:rsid w:val="00BD24C8"/>
    <w:rsid w:val="00BD29DA"/>
    <w:rsid w:val="00BD44D9"/>
    <w:rsid w:val="00BD6895"/>
    <w:rsid w:val="00BD6A87"/>
    <w:rsid w:val="00BD7D8A"/>
    <w:rsid w:val="00C03D43"/>
    <w:rsid w:val="00C107C5"/>
    <w:rsid w:val="00C20213"/>
    <w:rsid w:val="00C2044A"/>
    <w:rsid w:val="00C2097E"/>
    <w:rsid w:val="00C243BA"/>
    <w:rsid w:val="00C2627F"/>
    <w:rsid w:val="00C34B02"/>
    <w:rsid w:val="00C41AD2"/>
    <w:rsid w:val="00C426D3"/>
    <w:rsid w:val="00C50B23"/>
    <w:rsid w:val="00C552BB"/>
    <w:rsid w:val="00C57A2D"/>
    <w:rsid w:val="00C738AE"/>
    <w:rsid w:val="00C760A5"/>
    <w:rsid w:val="00C8261C"/>
    <w:rsid w:val="00C82620"/>
    <w:rsid w:val="00C9462F"/>
    <w:rsid w:val="00C95A4F"/>
    <w:rsid w:val="00C96D2C"/>
    <w:rsid w:val="00CC21D3"/>
    <w:rsid w:val="00CD12D4"/>
    <w:rsid w:val="00CE367B"/>
    <w:rsid w:val="00CE712F"/>
    <w:rsid w:val="00CF257A"/>
    <w:rsid w:val="00CF38B9"/>
    <w:rsid w:val="00D00587"/>
    <w:rsid w:val="00D03BE0"/>
    <w:rsid w:val="00D21E72"/>
    <w:rsid w:val="00D23922"/>
    <w:rsid w:val="00D42356"/>
    <w:rsid w:val="00D56CB0"/>
    <w:rsid w:val="00D57709"/>
    <w:rsid w:val="00D60A72"/>
    <w:rsid w:val="00D613E8"/>
    <w:rsid w:val="00D63DE7"/>
    <w:rsid w:val="00D656FC"/>
    <w:rsid w:val="00D850E9"/>
    <w:rsid w:val="00DA00E7"/>
    <w:rsid w:val="00DA64DE"/>
    <w:rsid w:val="00DA7D9B"/>
    <w:rsid w:val="00DB14AA"/>
    <w:rsid w:val="00DB310C"/>
    <w:rsid w:val="00DC0525"/>
    <w:rsid w:val="00DC394F"/>
    <w:rsid w:val="00DD205E"/>
    <w:rsid w:val="00DD75DA"/>
    <w:rsid w:val="00DE2EC8"/>
    <w:rsid w:val="00DE3CCC"/>
    <w:rsid w:val="00DE4DD1"/>
    <w:rsid w:val="00DE5805"/>
    <w:rsid w:val="00DF5157"/>
    <w:rsid w:val="00DF6CA0"/>
    <w:rsid w:val="00E02ED8"/>
    <w:rsid w:val="00E032D4"/>
    <w:rsid w:val="00E060EA"/>
    <w:rsid w:val="00E13137"/>
    <w:rsid w:val="00E36272"/>
    <w:rsid w:val="00E6231A"/>
    <w:rsid w:val="00E664DE"/>
    <w:rsid w:val="00E66776"/>
    <w:rsid w:val="00E72912"/>
    <w:rsid w:val="00E8032B"/>
    <w:rsid w:val="00E816C2"/>
    <w:rsid w:val="00E828B0"/>
    <w:rsid w:val="00E96D09"/>
    <w:rsid w:val="00EB066B"/>
    <w:rsid w:val="00EB1D26"/>
    <w:rsid w:val="00EC3819"/>
    <w:rsid w:val="00EC46C4"/>
    <w:rsid w:val="00EC7433"/>
    <w:rsid w:val="00EE1945"/>
    <w:rsid w:val="00EE2A1D"/>
    <w:rsid w:val="00EE633E"/>
    <w:rsid w:val="00EE770F"/>
    <w:rsid w:val="00EF05F5"/>
    <w:rsid w:val="00F01561"/>
    <w:rsid w:val="00F02E14"/>
    <w:rsid w:val="00F052FF"/>
    <w:rsid w:val="00F0782C"/>
    <w:rsid w:val="00F12362"/>
    <w:rsid w:val="00F132F5"/>
    <w:rsid w:val="00F15F59"/>
    <w:rsid w:val="00F209C6"/>
    <w:rsid w:val="00F21C75"/>
    <w:rsid w:val="00F36AA7"/>
    <w:rsid w:val="00F40743"/>
    <w:rsid w:val="00F47888"/>
    <w:rsid w:val="00F556CD"/>
    <w:rsid w:val="00F574EB"/>
    <w:rsid w:val="00F63F81"/>
    <w:rsid w:val="00F65365"/>
    <w:rsid w:val="00F670AC"/>
    <w:rsid w:val="00F675E7"/>
    <w:rsid w:val="00F74898"/>
    <w:rsid w:val="00F76775"/>
    <w:rsid w:val="00F76ADD"/>
    <w:rsid w:val="00F956C3"/>
    <w:rsid w:val="00FA0DC8"/>
    <w:rsid w:val="00FA482B"/>
    <w:rsid w:val="00FB1038"/>
    <w:rsid w:val="00FB2DA2"/>
    <w:rsid w:val="00FB4A04"/>
    <w:rsid w:val="00FC1FDE"/>
    <w:rsid w:val="00FC4E7D"/>
    <w:rsid w:val="00FC76A7"/>
    <w:rsid w:val="00FD6A44"/>
    <w:rsid w:val="00FE23F0"/>
    <w:rsid w:val="00FE5A5F"/>
    <w:rsid w:val="00FE6EA7"/>
    <w:rsid w:val="00FE7357"/>
    <w:rsid w:val="01B41961"/>
    <w:rsid w:val="0A384B3E"/>
    <w:rsid w:val="0D146ECC"/>
    <w:rsid w:val="0D94585D"/>
    <w:rsid w:val="0E7C05F5"/>
    <w:rsid w:val="15AA65C3"/>
    <w:rsid w:val="17A80401"/>
    <w:rsid w:val="17E34418"/>
    <w:rsid w:val="1BC03F6C"/>
    <w:rsid w:val="1C6A5EE2"/>
    <w:rsid w:val="20692B75"/>
    <w:rsid w:val="22273221"/>
    <w:rsid w:val="278527E0"/>
    <w:rsid w:val="2A175AC9"/>
    <w:rsid w:val="2A672719"/>
    <w:rsid w:val="315C7741"/>
    <w:rsid w:val="31772D05"/>
    <w:rsid w:val="34787C09"/>
    <w:rsid w:val="351A4C9F"/>
    <w:rsid w:val="37B76BD5"/>
    <w:rsid w:val="3A3D507A"/>
    <w:rsid w:val="3C783EDA"/>
    <w:rsid w:val="3CF457D3"/>
    <w:rsid w:val="3E79553D"/>
    <w:rsid w:val="3FA12FCF"/>
    <w:rsid w:val="41330EEC"/>
    <w:rsid w:val="42E47326"/>
    <w:rsid w:val="454175A3"/>
    <w:rsid w:val="45CB4903"/>
    <w:rsid w:val="471C3104"/>
    <w:rsid w:val="492007D8"/>
    <w:rsid w:val="50EB6955"/>
    <w:rsid w:val="50FA74D8"/>
    <w:rsid w:val="53211531"/>
    <w:rsid w:val="57D21E90"/>
    <w:rsid w:val="59DD4FFD"/>
    <w:rsid w:val="5A22712D"/>
    <w:rsid w:val="5D1D6453"/>
    <w:rsid w:val="5DA13918"/>
    <w:rsid w:val="5F04653A"/>
    <w:rsid w:val="60C92CD4"/>
    <w:rsid w:val="61266B17"/>
    <w:rsid w:val="64403B24"/>
    <w:rsid w:val="664252A5"/>
    <w:rsid w:val="676747AD"/>
    <w:rsid w:val="6A963B9E"/>
    <w:rsid w:val="6BA87917"/>
    <w:rsid w:val="6DDE5690"/>
    <w:rsid w:val="716C6931"/>
    <w:rsid w:val="76541108"/>
    <w:rsid w:val="7689005C"/>
    <w:rsid w:val="775C50B8"/>
    <w:rsid w:val="78575546"/>
    <w:rsid w:val="7B5752AF"/>
    <w:rsid w:val="7E341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B08C2"/>
  <w15:docId w15:val="{74CD0CB3-98AB-44D4-931B-0F3E66BD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3"/>
    <w:next w:val="a"/>
    <w:link w:val="10"/>
    <w:qFormat/>
    <w:pPr>
      <w:spacing w:before="340" w:after="330" w:line="360" w:lineRule="auto"/>
      <w:jc w:val="center"/>
      <w:outlineLvl w:val="0"/>
    </w:pPr>
    <w:rPr>
      <w:rFonts w:eastAsia="黑体"/>
      <w:bCs/>
      <w:kern w:val="44"/>
      <w:szCs w:val="44"/>
    </w:rPr>
  </w:style>
  <w:style w:type="paragraph" w:styleId="20">
    <w:name w:val="heading 2"/>
    <w:basedOn w:val="3"/>
    <w:next w:val="4"/>
    <w:link w:val="21"/>
    <w:qFormat/>
    <w:pPr>
      <w:adjustRightInd w:val="0"/>
      <w:jc w:val="center"/>
      <w:outlineLvl w:val="1"/>
    </w:pPr>
    <w:rPr>
      <w:bCs/>
      <w:kern w:val="0"/>
      <w:sz w:val="24"/>
      <w:szCs w:val="20"/>
    </w:rPr>
  </w:style>
  <w:style w:type="paragraph" w:styleId="3">
    <w:name w:val="heading 3"/>
    <w:basedOn w:val="4"/>
    <w:next w:val="a"/>
    <w:link w:val="30"/>
    <w:qFormat/>
    <w:pPr>
      <w:spacing w:before="260" w:after="260" w:line="240" w:lineRule="auto"/>
      <w:outlineLvl w:val="2"/>
    </w:pPr>
    <w:rPr>
      <w:rFonts w:ascii="宋体" w:eastAsia="宋体" w:hAnsi="宋体" w:cs="宋体"/>
      <w:bCs w:val="0"/>
      <w:szCs w:val="32"/>
    </w:rPr>
  </w:style>
  <w:style w:type="paragraph" w:styleId="4">
    <w:name w:val="heading 4"/>
    <w:basedOn w:val="a"/>
    <w:next w:val="a"/>
    <w:link w:val="40"/>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0"/>
    <w:link w:val="50"/>
    <w:qFormat/>
    <w:pPr>
      <w:keepNext/>
      <w:keepLines/>
      <w:spacing w:before="280" w:after="290" w:line="374" w:lineRule="auto"/>
      <w:outlineLvl w:val="4"/>
    </w:pPr>
    <w:rPr>
      <w:b/>
      <w:sz w:val="28"/>
      <w:szCs w:val="20"/>
    </w:rPr>
  </w:style>
  <w:style w:type="paragraph" w:styleId="6">
    <w:name w:val="heading 6"/>
    <w:basedOn w:val="a"/>
    <w:next w:val="a0"/>
    <w:link w:val="60"/>
    <w:qFormat/>
    <w:pPr>
      <w:keepNext/>
      <w:keepLines/>
      <w:spacing w:before="240" w:after="64" w:line="319" w:lineRule="auto"/>
      <w:outlineLvl w:val="5"/>
    </w:pPr>
    <w:rPr>
      <w:rFonts w:ascii="Arial" w:eastAsia="黑体" w:hAnsi="Arial"/>
      <w:b/>
      <w:sz w:val="24"/>
      <w:szCs w:val="20"/>
    </w:rPr>
  </w:style>
  <w:style w:type="paragraph" w:styleId="7">
    <w:name w:val="heading 7"/>
    <w:basedOn w:val="a"/>
    <w:next w:val="a0"/>
    <w:link w:val="70"/>
    <w:qFormat/>
    <w:pPr>
      <w:keepNext/>
      <w:keepLines/>
      <w:spacing w:before="240" w:after="64" w:line="319" w:lineRule="auto"/>
      <w:outlineLvl w:val="6"/>
    </w:pPr>
    <w:rPr>
      <w:b/>
      <w:sz w:val="24"/>
      <w:szCs w:val="20"/>
    </w:rPr>
  </w:style>
  <w:style w:type="paragraph" w:styleId="8">
    <w:name w:val="heading 8"/>
    <w:basedOn w:val="a"/>
    <w:next w:val="a0"/>
    <w:link w:val="8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link w:val="9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spacing w:after="120" w:line="240" w:lineRule="auto"/>
      <w:ind w:leftChars="200" w:left="420"/>
    </w:pPr>
  </w:style>
  <w:style w:type="paragraph" w:styleId="a4">
    <w:name w:val="Body Text Indent"/>
    <w:basedOn w:val="a"/>
    <w:link w:val="a5"/>
    <w:qFormat/>
    <w:pPr>
      <w:spacing w:line="360" w:lineRule="auto"/>
      <w:ind w:firstLineChars="200" w:firstLine="420"/>
    </w:pPr>
  </w:style>
  <w:style w:type="paragraph" w:styleId="a0">
    <w:name w:val="Normal Indent"/>
    <w:basedOn w:val="a"/>
    <w:link w:val="a6"/>
    <w:qFormat/>
    <w:pPr>
      <w:ind w:firstLine="420"/>
    </w:pPr>
    <w:rPr>
      <w:rFonts w:asciiTheme="minorHAnsi" w:eastAsiaTheme="minorEastAsia" w:hAnsiTheme="minorHAnsi" w:cstheme="minorBidi"/>
      <w:szCs w:val="22"/>
    </w:rPr>
  </w:style>
  <w:style w:type="paragraph" w:styleId="a7">
    <w:name w:val="List Bullet"/>
    <w:basedOn w:val="a"/>
    <w:qFormat/>
    <w:pPr>
      <w:tabs>
        <w:tab w:val="left" w:pos="360"/>
      </w:tabs>
      <w:ind w:left="360" w:hanging="360"/>
    </w:pPr>
    <w:rPr>
      <w:szCs w:val="20"/>
    </w:rPr>
  </w:style>
  <w:style w:type="paragraph" w:styleId="a8">
    <w:name w:val="Document Map"/>
    <w:basedOn w:val="a"/>
    <w:link w:val="a9"/>
    <w:semiHidden/>
    <w:qFormat/>
    <w:pPr>
      <w:shd w:val="clear" w:color="auto" w:fill="000080"/>
    </w:pPr>
  </w:style>
  <w:style w:type="paragraph" w:styleId="aa">
    <w:name w:val="annotation text"/>
    <w:basedOn w:val="a"/>
    <w:link w:val="ab"/>
    <w:qFormat/>
    <w:pPr>
      <w:jc w:val="left"/>
    </w:pPr>
  </w:style>
  <w:style w:type="paragraph" w:styleId="31">
    <w:name w:val="Body Text 3"/>
    <w:basedOn w:val="a"/>
    <w:link w:val="32"/>
    <w:qFormat/>
    <w:pPr>
      <w:spacing w:after="120"/>
    </w:pPr>
    <w:rPr>
      <w:sz w:val="16"/>
      <w:szCs w:val="16"/>
    </w:rPr>
  </w:style>
  <w:style w:type="paragraph" w:styleId="ac">
    <w:name w:val="Body Text"/>
    <w:basedOn w:val="a"/>
    <w:link w:val="ad"/>
    <w:qFormat/>
    <w:pPr>
      <w:spacing w:line="360" w:lineRule="auto"/>
    </w:pPr>
    <w:rPr>
      <w:b/>
      <w:bCs/>
      <w:sz w:val="24"/>
    </w:rPr>
  </w:style>
  <w:style w:type="paragraph" w:styleId="ae">
    <w:name w:val="Plain Text"/>
    <w:basedOn w:val="a"/>
    <w:link w:val="af"/>
    <w:qFormat/>
    <w:rPr>
      <w:rFonts w:ascii="宋体" w:hAnsi="Courier New"/>
      <w:szCs w:val="20"/>
    </w:rPr>
  </w:style>
  <w:style w:type="paragraph" w:styleId="af0">
    <w:name w:val="Date"/>
    <w:basedOn w:val="a"/>
    <w:next w:val="a"/>
    <w:link w:val="af1"/>
    <w:qFormat/>
    <w:rPr>
      <w:rFonts w:ascii="宋体" w:hAnsi="Courier New"/>
      <w:sz w:val="32"/>
      <w:szCs w:val="20"/>
    </w:rPr>
  </w:style>
  <w:style w:type="paragraph" w:styleId="22">
    <w:name w:val="Body Text Indent 2"/>
    <w:basedOn w:val="a"/>
    <w:link w:val="23"/>
    <w:qFormat/>
    <w:pPr>
      <w:spacing w:beforeLines="50" w:afterLines="50" w:line="120" w:lineRule="auto"/>
      <w:ind w:firstLineChars="400" w:firstLine="840"/>
      <w:jc w:val="left"/>
    </w:pPr>
    <w:rPr>
      <w:rFonts w:ascii="宋体" w:hAnsi="宋体"/>
    </w:rPr>
  </w:style>
  <w:style w:type="paragraph" w:styleId="af2">
    <w:name w:val="Balloon Text"/>
    <w:basedOn w:val="a"/>
    <w:link w:val="af3"/>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pPr>
      <w:spacing w:before="120" w:after="120"/>
      <w:ind w:firstLineChars="171" w:firstLine="359"/>
      <w:jc w:val="left"/>
    </w:pPr>
    <w:rPr>
      <w:caps/>
    </w:rPr>
  </w:style>
  <w:style w:type="paragraph" w:styleId="33">
    <w:name w:val="Body Text Indent 3"/>
    <w:basedOn w:val="a"/>
    <w:link w:val="34"/>
    <w:qFormat/>
    <w:pPr>
      <w:spacing w:line="360" w:lineRule="auto"/>
      <w:ind w:firstLineChars="200" w:firstLine="482"/>
    </w:pPr>
    <w:rPr>
      <w:rFonts w:ascii="宋体"/>
      <w:b/>
      <w:bCs/>
      <w:sz w:val="24"/>
    </w:rPr>
  </w:style>
  <w:style w:type="paragraph" w:styleId="24">
    <w:name w:val="Body Text 2"/>
    <w:basedOn w:val="a"/>
    <w:link w:val="25"/>
    <w:qFormat/>
    <w:pPr>
      <w:spacing w:line="360" w:lineRule="auto"/>
    </w:pPr>
    <w:rPr>
      <w:sz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8">
    <w:name w:val="Normal (Web)"/>
    <w:basedOn w:val="a"/>
    <w:qFormat/>
    <w:rPr>
      <w:sz w:val="24"/>
    </w:rPr>
  </w:style>
  <w:style w:type="paragraph" w:styleId="af9">
    <w:name w:val="Title"/>
    <w:basedOn w:val="a"/>
    <w:link w:val="afa"/>
    <w:qFormat/>
    <w:pPr>
      <w:spacing w:before="240" w:after="60"/>
      <w:jc w:val="center"/>
      <w:outlineLvl w:val="0"/>
    </w:pPr>
    <w:rPr>
      <w:rFonts w:ascii="Arial" w:eastAsia="隶书" w:hAnsi="Arial" w:cs="Arial"/>
      <w:b/>
      <w:bCs/>
      <w:sz w:val="32"/>
      <w:szCs w:val="32"/>
    </w:rPr>
  </w:style>
  <w:style w:type="paragraph" w:styleId="afb">
    <w:name w:val="annotation subject"/>
    <w:basedOn w:val="aa"/>
    <w:next w:val="aa"/>
    <w:link w:val="afc"/>
    <w:semiHidden/>
    <w:qFormat/>
    <w:rPr>
      <w:b/>
      <w:bCs/>
    </w:rPr>
  </w:style>
  <w:style w:type="table" w:styleId="afd">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1"/>
    <w:qFormat/>
  </w:style>
  <w:style w:type="character" w:styleId="aff">
    <w:name w:val="FollowedHyperlink"/>
    <w:qFormat/>
    <w:rPr>
      <w:color w:val="800080"/>
      <w:u w:val="single"/>
    </w:rPr>
  </w:style>
  <w:style w:type="character" w:styleId="aff0">
    <w:name w:val="Hyperlink"/>
    <w:qFormat/>
    <w:rPr>
      <w:color w:val="0000FF"/>
      <w:u w:val="single"/>
    </w:rPr>
  </w:style>
  <w:style w:type="character" w:styleId="aff1">
    <w:name w:val="annotation reference"/>
    <w:qFormat/>
    <w:rPr>
      <w:sz w:val="21"/>
      <w:szCs w:val="21"/>
    </w:rPr>
  </w:style>
  <w:style w:type="character" w:customStyle="1" w:styleId="10">
    <w:name w:val="标题 1 字符"/>
    <w:basedOn w:val="a1"/>
    <w:link w:val="1"/>
    <w:qFormat/>
    <w:rPr>
      <w:rFonts w:ascii="宋体" w:eastAsia="黑体" w:hAnsi="宋体" w:cs="宋体"/>
      <w:b/>
      <w:bCs/>
      <w:kern w:val="44"/>
      <w:sz w:val="28"/>
      <w:szCs w:val="44"/>
    </w:rPr>
  </w:style>
  <w:style w:type="character" w:customStyle="1" w:styleId="21">
    <w:name w:val="标题 2 字符"/>
    <w:basedOn w:val="a1"/>
    <w:link w:val="20"/>
    <w:qFormat/>
    <w:rPr>
      <w:rFonts w:ascii="宋体" w:eastAsia="宋体" w:hAnsi="宋体" w:cs="宋体"/>
      <w:b/>
      <w:bCs/>
      <w:kern w:val="0"/>
      <w:sz w:val="24"/>
      <w:szCs w:val="20"/>
    </w:rPr>
  </w:style>
  <w:style w:type="character" w:customStyle="1" w:styleId="30">
    <w:name w:val="标题 3 字符"/>
    <w:basedOn w:val="a1"/>
    <w:link w:val="3"/>
    <w:qFormat/>
    <w:rPr>
      <w:rFonts w:ascii="宋体" w:eastAsia="宋体" w:hAnsi="宋体" w:cs="宋体"/>
      <w:b/>
      <w:sz w:val="28"/>
      <w:szCs w:val="32"/>
    </w:rPr>
  </w:style>
  <w:style w:type="character" w:customStyle="1" w:styleId="40">
    <w:name w:val="标题 4 字符"/>
    <w:basedOn w:val="a1"/>
    <w:link w:val="4"/>
    <w:qFormat/>
    <w:rPr>
      <w:rFonts w:ascii="Arial" w:eastAsia="黑体" w:hAnsi="Arial" w:cs="Times New Roman"/>
      <w:b/>
      <w:bCs/>
      <w:sz w:val="28"/>
      <w:szCs w:val="28"/>
    </w:rPr>
  </w:style>
  <w:style w:type="character" w:customStyle="1" w:styleId="50">
    <w:name w:val="标题 5 字符"/>
    <w:basedOn w:val="a1"/>
    <w:link w:val="5"/>
    <w:qFormat/>
    <w:rPr>
      <w:rFonts w:ascii="Times New Roman" w:eastAsia="宋体" w:hAnsi="Times New Roman" w:cs="Times New Roman"/>
      <w:b/>
      <w:sz w:val="28"/>
      <w:szCs w:val="20"/>
    </w:rPr>
  </w:style>
  <w:style w:type="character" w:customStyle="1" w:styleId="60">
    <w:name w:val="标题 6 字符"/>
    <w:basedOn w:val="a1"/>
    <w:link w:val="6"/>
    <w:qFormat/>
    <w:rPr>
      <w:rFonts w:ascii="Arial" w:eastAsia="黑体" w:hAnsi="Arial" w:cs="Times New Roman"/>
      <w:b/>
      <w:sz w:val="24"/>
      <w:szCs w:val="20"/>
    </w:rPr>
  </w:style>
  <w:style w:type="character" w:customStyle="1" w:styleId="70">
    <w:name w:val="标题 7 字符"/>
    <w:basedOn w:val="a1"/>
    <w:link w:val="7"/>
    <w:qFormat/>
    <w:rPr>
      <w:rFonts w:ascii="Times New Roman" w:eastAsia="宋体" w:hAnsi="Times New Roman" w:cs="Times New Roman"/>
      <w:b/>
      <w:sz w:val="24"/>
      <w:szCs w:val="20"/>
    </w:rPr>
  </w:style>
  <w:style w:type="character" w:customStyle="1" w:styleId="80">
    <w:name w:val="标题 8 字符"/>
    <w:basedOn w:val="a1"/>
    <w:link w:val="8"/>
    <w:qFormat/>
    <w:rPr>
      <w:rFonts w:ascii="Arial" w:eastAsia="黑体" w:hAnsi="Arial" w:cs="Times New Roman"/>
      <w:sz w:val="24"/>
      <w:szCs w:val="20"/>
    </w:rPr>
  </w:style>
  <w:style w:type="character" w:customStyle="1" w:styleId="90">
    <w:name w:val="标题 9 字符"/>
    <w:basedOn w:val="a1"/>
    <w:link w:val="9"/>
    <w:qFormat/>
    <w:rPr>
      <w:rFonts w:ascii="Arial" w:eastAsia="黑体" w:hAnsi="Arial" w:cs="Times New Roman"/>
      <w:szCs w:val="20"/>
    </w:rPr>
  </w:style>
  <w:style w:type="character" w:customStyle="1" w:styleId="3Char1">
    <w:name w:val="标题 3 Char1"/>
    <w:qFormat/>
    <w:rPr>
      <w:rFonts w:ascii="宋体" w:eastAsia="宋体" w:hAnsi="宋体" w:cs="Arial" w:hint="eastAsia"/>
      <w:b/>
      <w:bCs/>
      <w:kern w:val="2"/>
      <w:sz w:val="28"/>
      <w:szCs w:val="32"/>
      <w:lang w:val="en-US" w:eastAsia="zh-CN" w:bidi="ar-SA"/>
    </w:rPr>
  </w:style>
  <w:style w:type="character" w:customStyle="1" w:styleId="a6">
    <w:name w:val="正文缩进 字符"/>
    <w:link w:val="a0"/>
    <w:qFormat/>
    <w:locked/>
  </w:style>
  <w:style w:type="paragraph" w:customStyle="1" w:styleId="Char5CharCharCharCharCharChar">
    <w:name w:val="Char5 Char Char Char Char Char Char"/>
    <w:basedOn w:val="a"/>
    <w:qFormat/>
    <w:pPr>
      <w:widowControl/>
      <w:spacing w:after="160" w:line="320" w:lineRule="exact"/>
      <w:ind w:firstLine="480"/>
      <w:jc w:val="center"/>
    </w:pPr>
    <w:rPr>
      <w:rFonts w:ascii="宋体" w:hAnsi="宋体"/>
      <w:kern w:val="0"/>
      <w:sz w:val="24"/>
      <w:lang w:eastAsia="en-US"/>
    </w:rPr>
  </w:style>
  <w:style w:type="paragraph" w:customStyle="1" w:styleId="Style33">
    <w:name w:val="_Style 33"/>
    <w:basedOn w:val="a"/>
    <w:semiHidden/>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2">
    <w:name w:val="图"/>
    <w:basedOn w:val="a"/>
    <w:qFormat/>
    <w:pPr>
      <w:keepNext/>
      <w:adjustRightInd w:val="0"/>
      <w:snapToGrid w:val="0"/>
      <w:spacing w:before="60" w:after="60" w:line="300" w:lineRule="auto"/>
      <w:jc w:val="center"/>
    </w:pPr>
    <w:rPr>
      <w:spacing w:val="20"/>
      <w:kern w:val="0"/>
      <w:sz w:val="24"/>
      <w:szCs w:val="20"/>
    </w:rPr>
  </w:style>
  <w:style w:type="character" w:customStyle="1" w:styleId="af7">
    <w:name w:val="页眉 字符"/>
    <w:basedOn w:val="a1"/>
    <w:link w:val="af6"/>
    <w:rPr>
      <w:rFonts w:ascii="Times New Roman" w:eastAsia="宋体" w:hAnsi="Times New Roman" w:cs="Times New Roman"/>
      <w:sz w:val="18"/>
      <w:szCs w:val="18"/>
    </w:rPr>
  </w:style>
  <w:style w:type="paragraph" w:customStyle="1" w:styleId="CharCharChar2Char">
    <w:name w:val="Char Char Char2 Char"/>
    <w:basedOn w:val="a"/>
    <w:qFormat/>
    <w:pPr>
      <w:widowControl/>
      <w:spacing w:after="160" w:line="240" w:lineRule="exact"/>
      <w:jc w:val="left"/>
    </w:pPr>
    <w:rPr>
      <w:rFonts w:ascii="Verdana" w:hAnsi="Verdana"/>
      <w:kern w:val="0"/>
      <w:szCs w:val="20"/>
      <w:lang w:eastAsia="en-US"/>
    </w:rPr>
  </w:style>
  <w:style w:type="paragraph" w:customStyle="1" w:styleId="11">
    <w:name w:val="正文1"/>
    <w:qFormat/>
    <w:pPr>
      <w:widowControl w:val="0"/>
      <w:adjustRightInd w:val="0"/>
      <w:spacing w:line="360" w:lineRule="atLeast"/>
    </w:pPr>
    <w:rPr>
      <w:rFonts w:ascii="宋体" w:eastAsia="宋体" w:hAnsi="Times New Roman" w:cs="Times New Roman"/>
      <w:b/>
      <w:position w:val="-10"/>
      <w:sz w:val="24"/>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af1">
    <w:name w:val="日期 字符"/>
    <w:basedOn w:val="a1"/>
    <w:link w:val="af0"/>
    <w:qFormat/>
    <w:rPr>
      <w:rFonts w:ascii="宋体" w:eastAsia="宋体" w:hAnsi="Courier New" w:cs="Times New Roman"/>
      <w:sz w:val="32"/>
      <w:szCs w:val="20"/>
    </w:rPr>
  </w:style>
  <w:style w:type="character" w:customStyle="1" w:styleId="af3">
    <w:name w:val="批注框文本 字符"/>
    <w:basedOn w:val="a1"/>
    <w:link w:val="af2"/>
    <w:semiHidden/>
    <w:qFormat/>
    <w:rPr>
      <w:rFonts w:ascii="Times New Roman" w:eastAsia="宋体" w:hAnsi="Times New Roman" w:cs="Times New Roman"/>
      <w:sz w:val="18"/>
      <w:szCs w:val="18"/>
    </w:rPr>
  </w:style>
  <w:style w:type="character" w:customStyle="1" w:styleId="ab">
    <w:name w:val="批注文字 字符"/>
    <w:basedOn w:val="a1"/>
    <w:link w:val="aa"/>
    <w:qFormat/>
    <w:rPr>
      <w:rFonts w:ascii="Times New Roman" w:eastAsia="宋体" w:hAnsi="Times New Roman" w:cs="Times New Roman"/>
      <w:szCs w:val="24"/>
    </w:rPr>
  </w:style>
  <w:style w:type="character" w:customStyle="1" w:styleId="23">
    <w:name w:val="正文文本缩进 2 字符"/>
    <w:basedOn w:val="a1"/>
    <w:link w:val="22"/>
    <w:qFormat/>
    <w:rPr>
      <w:rFonts w:ascii="宋体" w:eastAsia="宋体" w:hAnsi="宋体" w:cs="Times New Roman"/>
      <w:szCs w:val="24"/>
    </w:rPr>
  </w:style>
  <w:style w:type="character" w:customStyle="1" w:styleId="32">
    <w:name w:val="正文文本 3 字符"/>
    <w:basedOn w:val="a1"/>
    <w:link w:val="31"/>
    <w:qFormat/>
    <w:rPr>
      <w:rFonts w:ascii="Times New Roman" w:eastAsia="宋体" w:hAnsi="Times New Roman" w:cs="Times New Roman"/>
      <w:sz w:val="16"/>
      <w:szCs w:val="16"/>
    </w:rPr>
  </w:style>
  <w:style w:type="character" w:customStyle="1" w:styleId="a9">
    <w:name w:val="文档结构图 字符"/>
    <w:basedOn w:val="a1"/>
    <w:link w:val="a8"/>
    <w:semiHidden/>
    <w:qFormat/>
    <w:rPr>
      <w:rFonts w:ascii="Times New Roman" w:eastAsia="宋体" w:hAnsi="Times New Roman" w:cs="Times New Roman"/>
      <w:szCs w:val="24"/>
      <w:shd w:val="clear" w:color="auto" w:fill="000080"/>
    </w:rPr>
  </w:style>
  <w:style w:type="paragraph" w:customStyle="1" w:styleId="12">
    <w:name w:val="列出段落1"/>
    <w:basedOn w:val="a"/>
    <w:qFormat/>
    <w:pPr>
      <w:ind w:firstLineChars="200" w:firstLine="420"/>
    </w:pPr>
    <w:rPr>
      <w:rFonts w:ascii="Calibri" w:hAnsi="Calibri"/>
      <w:szCs w:val="22"/>
    </w:rPr>
  </w:style>
  <w:style w:type="paragraph" w:customStyle="1" w:styleId="Style331">
    <w:name w:val="_Style 331"/>
    <w:basedOn w:val="a"/>
    <w:semiHidden/>
    <w:qFormat/>
    <w:pPr>
      <w:widowControl/>
      <w:spacing w:after="160" w:line="240" w:lineRule="exact"/>
      <w:jc w:val="left"/>
    </w:pPr>
    <w:rPr>
      <w:rFonts w:ascii="Arial" w:eastAsia="Times New Roman" w:hAnsi="Arial" w:cs="Verdana"/>
      <w:b/>
      <w:kern w:val="0"/>
      <w:sz w:val="24"/>
      <w:szCs w:val="20"/>
      <w:lang w:eastAsia="en-US"/>
    </w:rPr>
  </w:style>
  <w:style w:type="paragraph" w:customStyle="1" w:styleId="35">
    <w:name w:val="样式3"/>
    <w:basedOn w:val="ac"/>
    <w:qFormat/>
    <w:pPr>
      <w:spacing w:after="120"/>
    </w:pPr>
    <w:rPr>
      <w:rFonts w:ascii="宋体"/>
      <w:b w:val="0"/>
      <w:bCs w:val="0"/>
      <w:sz w:val="21"/>
    </w:rPr>
  </w:style>
  <w:style w:type="character" w:customStyle="1" w:styleId="HTML0">
    <w:name w:val="HTML 预设格式 字符"/>
    <w:basedOn w:val="a1"/>
    <w:link w:val="HTML"/>
    <w:qFormat/>
    <w:rPr>
      <w:rFonts w:ascii="Arial Unicode MS" w:eastAsia="Arial Unicode MS" w:hAnsi="Arial Unicode MS" w:cs="Times New Roman"/>
      <w:color w:val="000000"/>
      <w:kern w:val="0"/>
      <w:sz w:val="20"/>
      <w:szCs w:val="20"/>
    </w:rPr>
  </w:style>
  <w:style w:type="character" w:customStyle="1" w:styleId="34">
    <w:name w:val="正文文本缩进 3 字符"/>
    <w:basedOn w:val="a1"/>
    <w:link w:val="33"/>
    <w:qFormat/>
    <w:rPr>
      <w:rFonts w:ascii="宋体" w:eastAsia="宋体" w:hAnsi="Times New Roman" w:cs="Times New Roman"/>
      <w:b/>
      <w:bCs/>
      <w:sz w:val="24"/>
      <w:szCs w:val="24"/>
    </w:rPr>
  </w:style>
  <w:style w:type="character" w:customStyle="1" w:styleId="afc">
    <w:name w:val="批注主题 字符"/>
    <w:basedOn w:val="ab"/>
    <w:link w:val="afb"/>
    <w:semiHidden/>
    <w:qFormat/>
    <w:rPr>
      <w:rFonts w:ascii="Times New Roman" w:eastAsia="宋体" w:hAnsi="Times New Roman" w:cs="Times New Roman"/>
      <w:b/>
      <w:bCs/>
      <w:szCs w:val="24"/>
    </w:rPr>
  </w:style>
  <w:style w:type="paragraph" w:customStyle="1" w:styleId="ParaCharCharCharCharCharCharChar">
    <w:name w:val="默认段落字体 Para Char Char Char Char Char Char Char"/>
    <w:basedOn w:val="a"/>
    <w:qFormat/>
    <w:pPr>
      <w:adjustRightInd w:val="0"/>
      <w:spacing w:line="360" w:lineRule="auto"/>
    </w:pPr>
    <w:rPr>
      <w:kern w:val="0"/>
      <w:sz w:val="24"/>
      <w:szCs w:val="20"/>
    </w:rPr>
  </w:style>
  <w:style w:type="character" w:customStyle="1" w:styleId="af">
    <w:name w:val="纯文本 字符"/>
    <w:basedOn w:val="a1"/>
    <w:link w:val="ae"/>
    <w:qFormat/>
    <w:rPr>
      <w:rFonts w:ascii="宋体" w:eastAsia="宋体" w:hAnsi="Courier New" w:cs="Times New Roman"/>
      <w:szCs w:val="20"/>
    </w:rPr>
  </w:style>
  <w:style w:type="character" w:customStyle="1" w:styleId="a5">
    <w:name w:val="正文文本缩进 字符"/>
    <w:basedOn w:val="a1"/>
    <w:link w:val="a4"/>
    <w:qFormat/>
    <w:rPr>
      <w:rFonts w:ascii="Times New Roman" w:eastAsia="宋体" w:hAnsi="Times New Roman" w:cs="Times New Roman"/>
      <w:szCs w:val="24"/>
    </w:rPr>
  </w:style>
  <w:style w:type="paragraph" w:customStyle="1" w:styleId="13">
    <w:name w:val="无间隔1"/>
    <w:qFormat/>
    <w:pPr>
      <w:adjustRightInd w:val="0"/>
      <w:snapToGrid w:val="0"/>
    </w:pPr>
    <w:rPr>
      <w:rFonts w:ascii="Tahoma" w:eastAsia="微软雅黑" w:hAnsi="Tahoma" w:cs="Tahoma"/>
      <w:sz w:val="22"/>
      <w:szCs w:val="22"/>
    </w:rPr>
  </w:style>
  <w:style w:type="character" w:customStyle="1" w:styleId="25">
    <w:name w:val="正文文本 2 字符"/>
    <w:basedOn w:val="a1"/>
    <w:link w:val="24"/>
    <w:rPr>
      <w:rFonts w:ascii="Times New Roman" w:eastAsia="宋体" w:hAnsi="Times New Roman" w:cs="Times New Roman"/>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ad">
    <w:name w:val="正文文本 字符"/>
    <w:basedOn w:val="a1"/>
    <w:link w:val="ac"/>
    <w:qFormat/>
    <w:rPr>
      <w:rFonts w:ascii="Times New Roman" w:eastAsia="宋体" w:hAnsi="Times New Roman" w:cs="Times New Roman"/>
      <w:b/>
      <w:bCs/>
      <w:sz w:val="24"/>
      <w:szCs w:val="24"/>
    </w:rPr>
  </w:style>
  <w:style w:type="character" w:customStyle="1" w:styleId="afa">
    <w:name w:val="标题 字符"/>
    <w:basedOn w:val="a1"/>
    <w:link w:val="af9"/>
    <w:rPr>
      <w:rFonts w:ascii="Arial" w:eastAsia="隶书" w:hAnsi="Arial" w:cs="Arial"/>
      <w:b/>
      <w:bCs/>
      <w:sz w:val="32"/>
      <w:szCs w:val="32"/>
    </w:rPr>
  </w:style>
  <w:style w:type="paragraph" w:customStyle="1" w:styleId="41">
    <w:name w:val="样式41"/>
    <w:basedOn w:val="a"/>
    <w:pPr>
      <w:tabs>
        <w:tab w:val="left" w:pos="420"/>
        <w:tab w:val="left" w:pos="945"/>
      </w:tabs>
      <w:spacing w:line="360" w:lineRule="auto"/>
      <w:ind w:left="420" w:hanging="420"/>
    </w:pPr>
    <w:rPr>
      <w:b/>
      <w:color w:val="000000"/>
      <w:sz w:val="24"/>
      <w:szCs w:val="20"/>
    </w:rPr>
  </w:style>
  <w:style w:type="paragraph" w:customStyle="1" w:styleId="aff3">
    <w:name w:val="文档正文"/>
    <w:basedOn w:val="a"/>
    <w:pPr>
      <w:adjustRightInd w:val="0"/>
      <w:spacing w:line="480" w:lineRule="atLeast"/>
      <w:ind w:firstLineChars="200" w:firstLine="567"/>
    </w:pPr>
    <w:rPr>
      <w:rFonts w:ascii="长城仿宋"/>
      <w:kern w:val="0"/>
      <w:szCs w:val="20"/>
    </w:rPr>
  </w:style>
  <w:style w:type="paragraph" w:styleId="aff4">
    <w:name w:val="List Paragraph"/>
    <w:basedOn w:val="a"/>
    <w:uiPriority w:val="34"/>
    <w:qFormat/>
    <w:pPr>
      <w:ind w:firstLineChars="200" w:firstLine="420"/>
    </w:pPr>
  </w:style>
  <w:style w:type="character" w:customStyle="1" w:styleId="Char1">
    <w:name w:val="批注文字 Char1"/>
    <w:basedOn w:val="a1"/>
    <w:uiPriority w:val="99"/>
    <w:semiHidden/>
    <w:rPr>
      <w:rFonts w:ascii="Times New Roman" w:eastAsia="宋体" w:hAnsi="Times New Roman" w:cs="Times New Roman"/>
      <w:szCs w:val="24"/>
    </w:rPr>
  </w:style>
  <w:style w:type="paragraph" w:customStyle="1" w:styleId="14">
    <w:name w:val="修订1"/>
    <w:hidden/>
    <w:uiPriority w:val="99"/>
    <w:unhideWhenUsed/>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zfb.gov.cn:8080/" TargetMode="External"/><Relationship Id="rId3" Type="http://schemas.openxmlformats.org/officeDocument/2006/relationships/webSettings" Target="webSettings.xml"/><Relationship Id="rId7" Type="http://schemas.openxmlformats.org/officeDocument/2006/relationships/hyperlink" Target="http://lh.szzfc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ggz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Pages>
  <Words>2775</Words>
  <Characters>15821</Characters>
  <Application>Microsoft Office Word</Application>
  <DocSecurity>0</DocSecurity>
  <Lines>131</Lines>
  <Paragraphs>37</Paragraphs>
  <ScaleCrop>false</ScaleCrop>
  <Company>Microsoft</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陈思成</dc:creator>
  <cp:lastModifiedBy>ao T</cp:lastModifiedBy>
  <cp:revision>30</cp:revision>
  <cp:lastPrinted>2022-01-18T03:04:00Z</cp:lastPrinted>
  <dcterms:created xsi:type="dcterms:W3CDTF">2022-01-17T03:41:00Z</dcterms:created>
  <dcterms:modified xsi:type="dcterms:W3CDTF">2023-01-12T02:20:00Z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32488767E34D4127B853B1299867C97B</vt:lpwstr>
  </property>
</Properties>
</file>